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097A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D92378" w:rsidP="00AB7735">
      <w:pPr>
        <w:spacing w:after="0"/>
        <w:jc w:val="center"/>
        <w:rPr>
          <w:rFonts w:ascii="Times New Roman" w:hAnsi="Times New Roman" w:cs="Times New Roman"/>
          <w:b/>
        </w:rPr>
      </w:pPr>
      <w:r w:rsidRPr="00D92378">
        <w:rPr>
          <w:rFonts w:ascii="Times New Roman" w:eastAsiaTheme="minorEastAsia" w:hAnsi="Times New Roman" w:cs="Times New Roman"/>
          <w:b/>
        </w:rPr>
        <w:t xml:space="preserve">дополнительной профессиональной </w:t>
      </w:r>
      <w:r>
        <w:rPr>
          <w:rFonts w:ascii="Times New Roman" w:eastAsiaTheme="minorEastAsia" w:hAnsi="Times New Roman" w:cs="Times New Roman"/>
          <w:b/>
        </w:rPr>
        <w:t xml:space="preserve">программы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507D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7D0D">
              <w:rPr>
                <w:rFonts w:ascii="Times New Roman" w:hAnsi="Times New Roman" w:cs="Times New Roman"/>
                <w:b/>
              </w:rPr>
              <w:t xml:space="preserve">Менеджмент </w:t>
            </w:r>
            <w:r>
              <w:rPr>
                <w:rFonts w:ascii="Times New Roman" w:hAnsi="Times New Roman" w:cs="Times New Roman"/>
                <w:b/>
              </w:rPr>
              <w:t xml:space="preserve">и </w:t>
            </w:r>
            <w:r w:rsidR="004B65F0" w:rsidRPr="004B65F0">
              <w:rPr>
                <w:rFonts w:ascii="Times New Roman" w:hAnsi="Times New Roman" w:cs="Times New Roman"/>
                <w:b/>
              </w:rPr>
              <w:t>управление</w:t>
            </w:r>
            <w:r>
              <w:rPr>
                <w:rFonts w:ascii="Times New Roman" w:hAnsi="Times New Roman" w:cs="Times New Roman"/>
                <w:b/>
              </w:rPr>
              <w:t xml:space="preserve"> персоналом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147378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1080</w:t>
            </w:r>
            <w:r w:rsidR="00D92378">
              <w:rPr>
                <w:rFonts w:ascii="Times New Roman" w:hAnsi="Times New Roman" w:cs="Times New Roman"/>
              </w:rPr>
              <w:t xml:space="preserve"> </w:t>
            </w:r>
            <w:r w:rsidR="00347B18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деятельности, приобретение новой квалификации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D92378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лица, имеющие среднее профессиональное и (или) высшее образование</w:t>
            </w:r>
            <w:r w:rsidR="00147378">
              <w:rPr>
                <w:rFonts w:ascii="Times New Roman" w:hAnsi="Times New Roman" w:cs="Times New Roman"/>
              </w:rPr>
              <w:t xml:space="preserve">, </w:t>
            </w:r>
            <w:r w:rsidR="00147378" w:rsidRPr="00147378">
              <w:rPr>
                <w:rFonts w:ascii="Times New Roman" w:hAnsi="Times New Roman" w:cs="Times New Roman"/>
              </w:rPr>
              <w:t>получающие среднее профессиональное и (или) высшее образование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401"/>
        <w:gridCol w:w="712"/>
        <w:gridCol w:w="852"/>
        <w:gridCol w:w="857"/>
        <w:gridCol w:w="840"/>
        <w:gridCol w:w="854"/>
        <w:gridCol w:w="575"/>
        <w:gridCol w:w="697"/>
      </w:tblGrid>
      <w:tr w:rsidR="007044B3" w:rsidRPr="007044B3" w:rsidTr="00147378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7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376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147378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6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147378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6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507D0D" w:rsidRDefault="00B124AC" w:rsidP="002C7EA2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07D0D">
              <w:rPr>
                <w:rFonts w:ascii="Times New Roman" w:hAnsi="Times New Roman" w:cs="Times New Roman"/>
              </w:rPr>
              <w:t>Основы менеджмента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24AC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24AC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6D4C2C" w:rsidRDefault="00B124AC" w:rsidP="001473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Cs w:val="20"/>
              </w:rPr>
            </w:pPr>
            <w:r w:rsidRPr="006D4C2C">
              <w:rPr>
                <w:rFonts w:ascii="Times New Roman" w:hAnsi="Times New Roman" w:cs="Times New Roman"/>
                <w:bCs/>
                <w:szCs w:val="20"/>
              </w:rPr>
              <w:t>Организация управленческой деятельностью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24AC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24AC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6D4C2C" w:rsidRDefault="00B124AC" w:rsidP="001473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Cs w:val="20"/>
              </w:rPr>
            </w:pPr>
            <w:r w:rsidRPr="006D4C2C">
              <w:rPr>
                <w:rFonts w:ascii="Times New Roman" w:hAnsi="Times New Roman" w:cs="Times New Roman"/>
                <w:bCs/>
                <w:szCs w:val="20"/>
              </w:rPr>
              <w:t>Основы теории организации и организационного поведения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6D4C2C" w:rsidRDefault="00B124AC" w:rsidP="002C7E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Cs w:val="20"/>
              </w:rPr>
            </w:pPr>
            <w:r w:rsidRPr="006D4C2C">
              <w:rPr>
                <w:rFonts w:ascii="Times New Roman" w:hAnsi="Times New Roman" w:cs="Times New Roman"/>
                <w:bCs/>
                <w:szCs w:val="20"/>
                <w:lang w:val="en-US"/>
              </w:rPr>
              <w:t>PR</w:t>
            </w:r>
            <w:r w:rsidRPr="006D4C2C">
              <w:rPr>
                <w:rFonts w:ascii="Times New Roman" w:hAnsi="Times New Roman" w:cs="Times New Roman"/>
                <w:bCs/>
                <w:szCs w:val="20"/>
              </w:rPr>
              <w:t xml:space="preserve"> и де</w:t>
            </w:r>
            <w:r>
              <w:rPr>
                <w:rFonts w:ascii="Times New Roman" w:hAnsi="Times New Roman" w:cs="Times New Roman"/>
                <w:bCs/>
                <w:szCs w:val="20"/>
              </w:rPr>
              <w:t>ловые коммуникации в современном</w:t>
            </w:r>
            <w:r w:rsidRPr="006D4C2C">
              <w:rPr>
                <w:rFonts w:ascii="Times New Roman" w:hAnsi="Times New Roman" w:cs="Times New Roman"/>
                <w:bCs/>
                <w:szCs w:val="20"/>
              </w:rPr>
              <w:t xml:space="preserve"> управлении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B124A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6D4C2C" w:rsidRDefault="00B124AC" w:rsidP="002C7E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Cs w:val="20"/>
              </w:rPr>
            </w:pPr>
            <w:r w:rsidRPr="006D4C2C">
              <w:rPr>
                <w:rFonts w:ascii="Times New Roman" w:hAnsi="Times New Roman" w:cs="Times New Roman"/>
                <w:bCs/>
                <w:szCs w:val="20"/>
              </w:rPr>
              <w:t>Стратегический менеджмент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B124A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25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527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6D4C2C" w:rsidRDefault="00B124AC" w:rsidP="002C7E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07D0D">
              <w:rPr>
                <w:rFonts w:ascii="Times New Roman" w:hAnsi="Times New Roman" w:cs="Times New Roman"/>
                <w:szCs w:val="20"/>
              </w:rPr>
              <w:t>Конфликтология</w:t>
            </w:r>
            <w:proofErr w:type="spellEnd"/>
            <w:r w:rsidRPr="00507D0D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и п</w:t>
            </w:r>
            <w:r w:rsidRPr="006D4C2C">
              <w:rPr>
                <w:rFonts w:ascii="Times New Roman" w:hAnsi="Times New Roman" w:cs="Times New Roman"/>
                <w:szCs w:val="20"/>
              </w:rPr>
              <w:t>сихология управления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D14336" w:rsidRDefault="00B124AC" w:rsidP="00024DF3">
            <w:pPr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Документооборот и документационное обеспечение организации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25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D14336" w:rsidRDefault="00B124AC" w:rsidP="00024DF3">
            <w:pPr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Организация и вед</w:t>
            </w:r>
            <w:r>
              <w:rPr>
                <w:rFonts w:ascii="Times New Roman" w:hAnsi="Times New Roman" w:cs="Times New Roman"/>
                <w:color w:val="000000"/>
              </w:rPr>
              <w:t>ение кадрового делопроизводства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D14336" w:rsidRDefault="00B124AC" w:rsidP="00024DF3">
            <w:pPr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 xml:space="preserve">Информационное и </w:t>
            </w:r>
            <w:bookmarkStart w:id="0" w:name="_GoBack"/>
            <w:bookmarkEnd w:id="0"/>
            <w:r w:rsidRPr="00D14336">
              <w:rPr>
                <w:rFonts w:ascii="Times New Roman" w:hAnsi="Times New Roman" w:cs="Times New Roman"/>
                <w:color w:val="000000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</w:rPr>
              <w:t>ное обеспечение кадровой службы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B124A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2C7EA2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D14336" w:rsidRDefault="00B124AC" w:rsidP="00024DF3">
            <w:pPr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 xml:space="preserve">Деятельность по обеспечению </w:t>
            </w:r>
            <w:r w:rsidR="00460A11">
              <w:rPr>
                <w:rFonts w:ascii="Times New Roman" w:hAnsi="Times New Roman" w:cs="Times New Roman"/>
                <w:color w:val="000000"/>
              </w:rPr>
              <w:lastRenderedPageBreak/>
              <w:t>персоналом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80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124AC"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25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2C7EA2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D14336" w:rsidRDefault="00B124AC" w:rsidP="00024DF3">
            <w:pPr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Деятельность по оценке и аттестации персонала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20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D14336" w:rsidRDefault="00024DF3" w:rsidP="00024DF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Деятельность по </w:t>
            </w:r>
            <w:r w:rsidR="00B124AC" w:rsidRPr="00D14336">
              <w:rPr>
                <w:rFonts w:ascii="Times New Roman" w:hAnsi="Times New Roman" w:cs="Times New Roman"/>
                <w:color w:val="000000"/>
              </w:rPr>
              <w:t>развитию персонала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124AC"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B124AC" w:rsidRPr="007044B3" w:rsidTr="00147378">
        <w:trPr>
          <w:trHeight w:val="747"/>
        </w:trPr>
        <w:tc>
          <w:tcPr>
            <w:tcW w:w="357" w:type="pct"/>
            <w:vAlign w:val="center"/>
          </w:tcPr>
          <w:p w:rsidR="00B124AC" w:rsidRPr="007044B3" w:rsidRDefault="00B124A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B124AC" w:rsidRPr="00D14336" w:rsidRDefault="00B124AC" w:rsidP="00024DF3">
            <w:pPr>
              <w:rPr>
                <w:rFonts w:ascii="Times New Roman" w:hAnsi="Times New Roman" w:cs="Times New Roman"/>
                <w:color w:val="000000"/>
              </w:rPr>
            </w:pPr>
            <w:r w:rsidRPr="00D14336">
              <w:rPr>
                <w:rFonts w:ascii="Times New Roman" w:hAnsi="Times New Roman" w:cs="Times New Roman"/>
                <w:color w:val="000000"/>
              </w:rPr>
              <w:t>Деятельност</w:t>
            </w:r>
            <w:r w:rsidR="00024DF3">
              <w:rPr>
                <w:rFonts w:ascii="Times New Roman" w:hAnsi="Times New Roman" w:cs="Times New Roman"/>
                <w:color w:val="000000"/>
              </w:rPr>
              <w:t xml:space="preserve">ь по формированию корпоративной </w:t>
            </w:r>
            <w:r w:rsidRPr="00D14336">
              <w:rPr>
                <w:rFonts w:ascii="Times New Roman" w:hAnsi="Times New Roman" w:cs="Times New Roman"/>
                <w:color w:val="000000"/>
              </w:rPr>
              <w:t>социальной политики</w:t>
            </w:r>
          </w:p>
        </w:tc>
        <w:tc>
          <w:tcPr>
            <w:tcW w:w="376" w:type="pct"/>
            <w:vAlign w:val="center"/>
          </w:tcPr>
          <w:p w:rsidR="00B124AC" w:rsidRPr="000436FE" w:rsidRDefault="00B124AC" w:rsidP="000436F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B124AC" w:rsidRPr="000436FE" w:rsidRDefault="00B124AC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B124AC" w:rsidRPr="000436FE" w:rsidRDefault="00B124AC" w:rsidP="002C7EA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68" w:type="pct"/>
            <w:vAlign w:val="center"/>
          </w:tcPr>
          <w:p w:rsidR="00B124AC" w:rsidRPr="00834EDE" w:rsidRDefault="00B124AC" w:rsidP="002C7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507D0D" w:rsidRPr="007044B3" w:rsidTr="00147378">
        <w:trPr>
          <w:trHeight w:val="20"/>
        </w:trPr>
        <w:tc>
          <w:tcPr>
            <w:tcW w:w="357" w:type="pct"/>
            <w:vAlign w:val="center"/>
          </w:tcPr>
          <w:p w:rsidR="00507D0D" w:rsidRPr="007044B3" w:rsidRDefault="00507D0D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507D0D" w:rsidRPr="007044B3" w:rsidRDefault="00507D0D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376" w:type="pct"/>
            <w:vAlign w:val="center"/>
          </w:tcPr>
          <w:p w:rsidR="00507D0D" w:rsidRPr="000436FE" w:rsidRDefault="00507D0D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07D0D" w:rsidRPr="000436FE" w:rsidRDefault="00507D0D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507D0D" w:rsidRPr="000436FE" w:rsidRDefault="00507D0D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5F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507D0D" w:rsidRPr="000436FE" w:rsidRDefault="00507D0D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507D0D" w:rsidRPr="000436FE" w:rsidRDefault="00507D0D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507D0D" w:rsidRPr="000436FE" w:rsidRDefault="00507D0D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507D0D" w:rsidRPr="000436FE" w:rsidRDefault="00507D0D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экзамен</w:t>
            </w:r>
          </w:p>
        </w:tc>
      </w:tr>
      <w:tr w:rsidR="00507D0D" w:rsidRPr="007044B3" w:rsidTr="00147378">
        <w:trPr>
          <w:trHeight w:val="20"/>
        </w:trPr>
        <w:tc>
          <w:tcPr>
            <w:tcW w:w="357" w:type="pct"/>
            <w:vAlign w:val="center"/>
          </w:tcPr>
          <w:p w:rsidR="00507D0D" w:rsidRPr="007044B3" w:rsidRDefault="0050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7" w:type="pct"/>
            <w:vAlign w:val="center"/>
          </w:tcPr>
          <w:p w:rsidR="00507D0D" w:rsidRPr="007044B3" w:rsidRDefault="00507D0D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376" w:type="pct"/>
            <w:vAlign w:val="center"/>
          </w:tcPr>
          <w:p w:rsidR="00507D0D" w:rsidRPr="007F1869" w:rsidRDefault="00507D0D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1080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07D0D" w:rsidRPr="007F1869" w:rsidRDefault="00B124AC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1064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07D0D" w:rsidRPr="007F1869" w:rsidRDefault="00B124AC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444" w:type="pct"/>
            <w:vAlign w:val="center"/>
          </w:tcPr>
          <w:p w:rsidR="00507D0D" w:rsidRPr="007F1869" w:rsidRDefault="00B124AC" w:rsidP="004C36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C36ED">
              <w:rPr>
                <w:rFonts w:ascii="Times New Roman" w:hAnsi="Times New Roman" w:cs="Times New Roman"/>
                <w:b/>
                <w:bCs/>
                <w:color w:val="000000"/>
              </w:rPr>
              <w:t>70</w:t>
            </w:r>
          </w:p>
        </w:tc>
        <w:tc>
          <w:tcPr>
            <w:tcW w:w="451" w:type="pct"/>
            <w:vAlign w:val="center"/>
          </w:tcPr>
          <w:p w:rsidR="00507D0D" w:rsidRPr="007F1869" w:rsidRDefault="00507D0D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507D0D" w:rsidRPr="007F1869" w:rsidRDefault="00507D0D" w:rsidP="004C36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4C36ED">
              <w:rPr>
                <w:rFonts w:ascii="Times New Roman" w:hAnsi="Times New Roman" w:cs="Times New Roman"/>
                <w:b/>
                <w:bCs/>
                <w:color w:val="000000"/>
              </w:rPr>
              <w:t>02</w:t>
            </w:r>
          </w:p>
        </w:tc>
        <w:tc>
          <w:tcPr>
            <w:tcW w:w="368" w:type="pct"/>
            <w:vAlign w:val="center"/>
          </w:tcPr>
          <w:p w:rsidR="00507D0D" w:rsidRPr="007F1869" w:rsidRDefault="00507D0D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3BA" w:rsidRDefault="00F163BA">
      <w:pPr>
        <w:spacing w:after="0" w:line="240" w:lineRule="auto"/>
      </w:pPr>
      <w:r>
        <w:separator/>
      </w:r>
    </w:p>
  </w:endnote>
  <w:endnote w:type="continuationSeparator" w:id="0">
    <w:p w:rsidR="00F163BA" w:rsidRDefault="00F1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3BA" w:rsidRDefault="00F163BA">
      <w:pPr>
        <w:spacing w:after="0" w:line="240" w:lineRule="auto"/>
      </w:pPr>
      <w:r>
        <w:separator/>
      </w:r>
    </w:p>
  </w:footnote>
  <w:footnote w:type="continuationSeparator" w:id="0">
    <w:p w:rsidR="00F163BA" w:rsidRDefault="00F16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24DF3"/>
    <w:rsid w:val="000436FE"/>
    <w:rsid w:val="00097A9B"/>
    <w:rsid w:val="000E1559"/>
    <w:rsid w:val="00100A79"/>
    <w:rsid w:val="00147378"/>
    <w:rsid w:val="001B0DF9"/>
    <w:rsid w:val="0021470E"/>
    <w:rsid w:val="00233A8C"/>
    <w:rsid w:val="002D32EE"/>
    <w:rsid w:val="0032114A"/>
    <w:rsid w:val="00347B18"/>
    <w:rsid w:val="003A47E3"/>
    <w:rsid w:val="00452A83"/>
    <w:rsid w:val="00460A11"/>
    <w:rsid w:val="004B65F0"/>
    <w:rsid w:val="004C36ED"/>
    <w:rsid w:val="00507D0D"/>
    <w:rsid w:val="005C663D"/>
    <w:rsid w:val="005D6CB2"/>
    <w:rsid w:val="00615DBC"/>
    <w:rsid w:val="006678AF"/>
    <w:rsid w:val="0069201F"/>
    <w:rsid w:val="006B0C8C"/>
    <w:rsid w:val="006D4C2C"/>
    <w:rsid w:val="006E534E"/>
    <w:rsid w:val="006F20FC"/>
    <w:rsid w:val="00703EC3"/>
    <w:rsid w:val="007044B3"/>
    <w:rsid w:val="00761D41"/>
    <w:rsid w:val="00790C99"/>
    <w:rsid w:val="007F1869"/>
    <w:rsid w:val="007F5773"/>
    <w:rsid w:val="00810405"/>
    <w:rsid w:val="00824D84"/>
    <w:rsid w:val="00833035"/>
    <w:rsid w:val="00834BC6"/>
    <w:rsid w:val="008856F9"/>
    <w:rsid w:val="00915BAB"/>
    <w:rsid w:val="00953F67"/>
    <w:rsid w:val="00961D5C"/>
    <w:rsid w:val="00A24FA2"/>
    <w:rsid w:val="00A3133E"/>
    <w:rsid w:val="00A41C4A"/>
    <w:rsid w:val="00A75727"/>
    <w:rsid w:val="00AA167F"/>
    <w:rsid w:val="00AB7735"/>
    <w:rsid w:val="00B124AC"/>
    <w:rsid w:val="00B70CD8"/>
    <w:rsid w:val="00C32244"/>
    <w:rsid w:val="00C84DD0"/>
    <w:rsid w:val="00C871F6"/>
    <w:rsid w:val="00CA3A71"/>
    <w:rsid w:val="00CC3D2C"/>
    <w:rsid w:val="00D53F13"/>
    <w:rsid w:val="00D92378"/>
    <w:rsid w:val="00DA2E66"/>
    <w:rsid w:val="00F00F07"/>
    <w:rsid w:val="00F163BA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1A34B48-63B1-478F-81B4-0DB537B1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10</cp:revision>
  <cp:lastPrinted>2025-06-27T10:04:00Z</cp:lastPrinted>
  <dcterms:created xsi:type="dcterms:W3CDTF">2025-05-07T08:55:00Z</dcterms:created>
  <dcterms:modified xsi:type="dcterms:W3CDTF">2025-06-27T10:08:00Z</dcterms:modified>
</cp:coreProperties>
</file>