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0E1559">
        <w:rPr>
          <w:rFonts w:ascii="Times New Roman" w:eastAsiaTheme="minorEastAsia" w:hAnsi="Times New Roman" w:cs="Times New Roman"/>
          <w:b/>
        </w:rPr>
        <w:t>профессионального обучения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2977"/>
      </w:tblGrid>
      <w:tr w:rsidR="00790C99" w:rsidTr="002205C8">
        <w:tc>
          <w:tcPr>
            <w:tcW w:w="9464" w:type="dxa"/>
            <w:gridSpan w:val="3"/>
            <w:tcBorders>
              <w:bottom w:val="single" w:sz="4" w:space="0" w:color="auto"/>
            </w:tcBorders>
          </w:tcPr>
          <w:p w:rsidR="00790C99" w:rsidRDefault="00C605F1" w:rsidP="00C605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Машинист холодильных установок, 4 разряд</w:t>
            </w:r>
          </w:p>
        </w:tc>
      </w:tr>
      <w:tr w:rsidR="00790C99" w:rsidTr="002205C8">
        <w:tc>
          <w:tcPr>
            <w:tcW w:w="9464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2205C8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0E1559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  <w:r w:rsidR="00347B18">
              <w:rPr>
                <w:rFonts w:ascii="Times New Roman" w:hAnsi="Times New Roman" w:cs="Times New Roman"/>
              </w:rPr>
              <w:t xml:space="preserve">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2205C8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977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2205C8">
        <w:tc>
          <w:tcPr>
            <w:tcW w:w="9464" w:type="dxa"/>
            <w:gridSpan w:val="3"/>
          </w:tcPr>
          <w:p w:rsidR="00A75727" w:rsidRDefault="00A75727" w:rsidP="00C605F1">
            <w:pPr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2205C8">
        <w:tc>
          <w:tcPr>
            <w:tcW w:w="9464" w:type="dxa"/>
            <w:gridSpan w:val="3"/>
          </w:tcPr>
          <w:p w:rsidR="00A75727" w:rsidRDefault="00A75727" w:rsidP="00C605F1">
            <w:pPr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слушатели со средним общим образованием, ср</w:t>
            </w:r>
            <w:r w:rsidR="00347B18">
              <w:rPr>
                <w:rFonts w:ascii="Times New Roman" w:hAnsi="Times New Roman" w:cs="Times New Roman"/>
              </w:rPr>
              <w:t>едним профессиональным или высши</w:t>
            </w:r>
            <w:r w:rsidR="000E1559" w:rsidRPr="000E1559">
              <w:rPr>
                <w:rFonts w:ascii="Times New Roman" w:hAnsi="Times New Roman" w:cs="Times New Roman"/>
              </w:rPr>
              <w:t>м образованием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0E1559" w:rsidTr="002205C8">
        <w:tc>
          <w:tcPr>
            <w:tcW w:w="9464" w:type="dxa"/>
            <w:gridSpan w:val="3"/>
          </w:tcPr>
          <w:p w:rsidR="000E1559" w:rsidRPr="008856F9" w:rsidRDefault="008856F9" w:rsidP="00C605F1">
            <w:pPr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205C8">
        <w:tc>
          <w:tcPr>
            <w:tcW w:w="9464" w:type="dxa"/>
            <w:gridSpan w:val="3"/>
          </w:tcPr>
          <w:p w:rsidR="00A75727" w:rsidRDefault="00A75727" w:rsidP="00C605F1">
            <w:pPr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854"/>
        <w:gridCol w:w="575"/>
        <w:gridCol w:w="697"/>
      </w:tblGrid>
      <w:tr w:rsidR="007044B3" w:rsidRPr="007044B3" w:rsidTr="00347B18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98" w:type="pct"/>
            <w:gridSpan w:val="4"/>
            <w:shd w:val="clear" w:color="auto" w:fill="auto"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347B18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 w:rsidP="002205C8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 w:rsidP="002205C8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347B18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 w:rsidP="002205C8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 w:rsidP="002205C8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334FB" w:rsidRPr="007044B3" w:rsidTr="00DF6197">
        <w:trPr>
          <w:trHeight w:val="20"/>
        </w:trPr>
        <w:tc>
          <w:tcPr>
            <w:tcW w:w="432" w:type="pct"/>
            <w:vAlign w:val="center"/>
          </w:tcPr>
          <w:p w:rsidR="004334FB" w:rsidRPr="007044B3" w:rsidRDefault="004334FB" w:rsidP="002205C8">
            <w:pPr>
              <w:pStyle w:val="af8"/>
              <w:numPr>
                <w:ilvl w:val="0"/>
                <w:numId w:val="1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bookmarkStart w:id="0" w:name="_GoBack" w:colFirst="2" w:colLast="7"/>
          </w:p>
        </w:tc>
        <w:tc>
          <w:tcPr>
            <w:tcW w:w="1799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rPr>
                <w:rFonts w:ascii="Times New Roman" w:hAnsi="Times New Roman" w:cs="Times New Roman"/>
                <w:bCs/>
              </w:rPr>
            </w:pPr>
            <w:r w:rsidRPr="00C605F1">
              <w:rPr>
                <w:rFonts w:ascii="Times New Roman" w:hAnsi="Times New Roman" w:cs="Times New Roman"/>
                <w:bCs/>
              </w:rPr>
              <w:t>Физические основы получения искусственного холода</w:t>
            </w:r>
          </w:p>
        </w:tc>
        <w:tc>
          <w:tcPr>
            <w:tcW w:w="299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334FB" w:rsidRPr="007044B3" w:rsidTr="00DF6197">
        <w:trPr>
          <w:trHeight w:val="20"/>
        </w:trPr>
        <w:tc>
          <w:tcPr>
            <w:tcW w:w="432" w:type="pct"/>
            <w:vAlign w:val="center"/>
          </w:tcPr>
          <w:p w:rsidR="004334FB" w:rsidRPr="007044B3" w:rsidRDefault="004334FB" w:rsidP="002205C8">
            <w:pPr>
              <w:pStyle w:val="af8"/>
              <w:numPr>
                <w:ilvl w:val="0"/>
                <w:numId w:val="1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</w:t>
            </w:r>
            <w:r w:rsidRPr="00C605F1">
              <w:rPr>
                <w:rFonts w:ascii="Times New Roman" w:hAnsi="Times New Roman" w:cs="Times New Roman"/>
                <w:bCs/>
              </w:rPr>
              <w:t>стройство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C605F1">
              <w:rPr>
                <w:rFonts w:ascii="Times New Roman" w:hAnsi="Times New Roman" w:cs="Times New Roman"/>
                <w:bCs/>
              </w:rPr>
              <w:t>холодильных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C605F1">
              <w:rPr>
                <w:rFonts w:ascii="Times New Roman" w:hAnsi="Times New Roman" w:cs="Times New Roman"/>
                <w:bCs/>
              </w:rPr>
              <w:t>установок</w:t>
            </w:r>
          </w:p>
        </w:tc>
        <w:tc>
          <w:tcPr>
            <w:tcW w:w="299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334FB" w:rsidRPr="007044B3" w:rsidTr="00DF6197">
        <w:trPr>
          <w:trHeight w:val="20"/>
        </w:trPr>
        <w:tc>
          <w:tcPr>
            <w:tcW w:w="432" w:type="pct"/>
            <w:vAlign w:val="center"/>
          </w:tcPr>
          <w:p w:rsidR="004334FB" w:rsidRPr="007044B3" w:rsidRDefault="004334FB" w:rsidP="002205C8">
            <w:pPr>
              <w:pStyle w:val="af8"/>
              <w:numPr>
                <w:ilvl w:val="0"/>
                <w:numId w:val="1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4334FB" w:rsidRDefault="004334FB" w:rsidP="002205C8">
            <w:pPr>
              <w:spacing w:after="0"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</w:t>
            </w:r>
            <w:r w:rsidRPr="00015338">
              <w:rPr>
                <w:rFonts w:ascii="Times New Roman" w:hAnsi="Times New Roman" w:cs="Times New Roman"/>
                <w:bCs/>
              </w:rPr>
              <w:t>онтаж холодильных установок</w:t>
            </w:r>
          </w:p>
        </w:tc>
        <w:tc>
          <w:tcPr>
            <w:tcW w:w="299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334FB" w:rsidRPr="007044B3" w:rsidTr="00DF6197">
        <w:trPr>
          <w:trHeight w:val="20"/>
        </w:trPr>
        <w:tc>
          <w:tcPr>
            <w:tcW w:w="432" w:type="pct"/>
            <w:vAlign w:val="center"/>
          </w:tcPr>
          <w:p w:rsidR="004334FB" w:rsidRPr="007044B3" w:rsidRDefault="004334FB" w:rsidP="002205C8">
            <w:pPr>
              <w:pStyle w:val="af8"/>
              <w:numPr>
                <w:ilvl w:val="0"/>
                <w:numId w:val="1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4334FB" w:rsidRPr="00C605F1" w:rsidRDefault="004334FB" w:rsidP="002205C8">
            <w:pPr>
              <w:spacing w:after="0" w:line="240" w:lineRule="exact"/>
              <w:rPr>
                <w:rFonts w:ascii="Times New Roman" w:hAnsi="Times New Roman" w:cs="Times New Roman"/>
                <w:bCs/>
              </w:rPr>
            </w:pPr>
            <w:r w:rsidRPr="00C605F1">
              <w:rPr>
                <w:rFonts w:ascii="Times New Roman" w:hAnsi="Times New Roman" w:cs="Times New Roman"/>
                <w:bCs/>
              </w:rPr>
              <w:t>Техническая эксплуатация, обслуживание и ремонт холодильного оборудования</w:t>
            </w:r>
          </w:p>
        </w:tc>
        <w:tc>
          <w:tcPr>
            <w:tcW w:w="299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bCs/>
                <w:color w:val="000000"/>
              </w:rPr>
              <w:t>26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334FB" w:rsidRPr="007044B3" w:rsidTr="00DF6197">
        <w:trPr>
          <w:trHeight w:val="20"/>
        </w:trPr>
        <w:tc>
          <w:tcPr>
            <w:tcW w:w="432" w:type="pct"/>
            <w:vAlign w:val="center"/>
          </w:tcPr>
          <w:p w:rsidR="004334FB" w:rsidRPr="007044B3" w:rsidRDefault="004334FB" w:rsidP="002205C8">
            <w:pPr>
              <w:pStyle w:val="af8"/>
              <w:numPr>
                <w:ilvl w:val="0"/>
                <w:numId w:val="1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4334FB" w:rsidRPr="000E1559" w:rsidRDefault="004334FB" w:rsidP="002205C8">
            <w:pPr>
              <w:spacing w:after="0" w:line="240" w:lineRule="exact"/>
              <w:rPr>
                <w:rFonts w:ascii="Times New Roman" w:hAnsi="Times New Roman" w:cs="Times New Roman"/>
                <w:bCs/>
              </w:rPr>
            </w:pPr>
            <w:r w:rsidRPr="00C605F1">
              <w:rPr>
                <w:rFonts w:ascii="Times New Roman" w:hAnsi="Times New Roman" w:cs="Times New Roman"/>
                <w:bCs/>
              </w:rPr>
              <w:t>Контрольно</w:t>
            </w:r>
            <w:r>
              <w:rPr>
                <w:rFonts w:ascii="Times New Roman" w:hAnsi="Times New Roman" w:cs="Times New Roman"/>
                <w:bCs/>
              </w:rPr>
              <w:t>-</w:t>
            </w:r>
            <w:r w:rsidRPr="00C605F1">
              <w:rPr>
                <w:rFonts w:ascii="Times New Roman" w:hAnsi="Times New Roman" w:cs="Times New Roman"/>
                <w:bCs/>
              </w:rPr>
              <w:t>измерительные приборы</w:t>
            </w:r>
          </w:p>
        </w:tc>
        <w:tc>
          <w:tcPr>
            <w:tcW w:w="299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4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334FB" w:rsidRPr="007044B3" w:rsidTr="00DF6197">
        <w:trPr>
          <w:trHeight w:val="20"/>
        </w:trPr>
        <w:tc>
          <w:tcPr>
            <w:tcW w:w="432" w:type="pct"/>
            <w:vAlign w:val="center"/>
          </w:tcPr>
          <w:p w:rsidR="004334FB" w:rsidRPr="007044B3" w:rsidRDefault="004334FB" w:rsidP="002205C8">
            <w:pPr>
              <w:pStyle w:val="af8"/>
              <w:numPr>
                <w:ilvl w:val="0"/>
                <w:numId w:val="1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4334FB" w:rsidRPr="00347B18" w:rsidRDefault="004334FB" w:rsidP="002205C8">
            <w:pPr>
              <w:spacing w:after="0" w:line="240" w:lineRule="exac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Слесарное дело</w:t>
            </w:r>
          </w:p>
        </w:tc>
        <w:tc>
          <w:tcPr>
            <w:tcW w:w="299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0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334FB" w:rsidRPr="007044B3" w:rsidTr="00DF6197">
        <w:trPr>
          <w:trHeight w:val="20"/>
        </w:trPr>
        <w:tc>
          <w:tcPr>
            <w:tcW w:w="432" w:type="pct"/>
            <w:vAlign w:val="center"/>
          </w:tcPr>
          <w:p w:rsidR="004334FB" w:rsidRPr="007044B3" w:rsidRDefault="004334FB" w:rsidP="002205C8">
            <w:pPr>
              <w:pStyle w:val="af8"/>
              <w:numPr>
                <w:ilvl w:val="0"/>
                <w:numId w:val="1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4334FB" w:rsidRPr="00347B18" w:rsidRDefault="004334FB" w:rsidP="002205C8">
            <w:pPr>
              <w:spacing w:after="0" w:line="240" w:lineRule="exact"/>
              <w:rPr>
                <w:rFonts w:ascii="Times New Roman" w:hAnsi="Times New Roman" w:cs="Times New Roman"/>
                <w:iCs/>
              </w:rPr>
            </w:pPr>
            <w:r w:rsidRPr="00015338">
              <w:rPr>
                <w:rFonts w:ascii="Times New Roman" w:hAnsi="Times New Roman" w:cs="Times New Roman"/>
                <w:iCs/>
              </w:rPr>
              <w:t>Изоляционные материалы и конструкции</w:t>
            </w:r>
          </w:p>
        </w:tc>
        <w:tc>
          <w:tcPr>
            <w:tcW w:w="299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334FB" w:rsidRPr="007044B3" w:rsidTr="00DF6197">
        <w:trPr>
          <w:trHeight w:val="20"/>
        </w:trPr>
        <w:tc>
          <w:tcPr>
            <w:tcW w:w="432" w:type="pct"/>
            <w:vAlign w:val="center"/>
          </w:tcPr>
          <w:p w:rsidR="004334FB" w:rsidRPr="007044B3" w:rsidRDefault="004334FB" w:rsidP="002205C8">
            <w:pPr>
              <w:pStyle w:val="af8"/>
              <w:numPr>
                <w:ilvl w:val="0"/>
                <w:numId w:val="1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4334FB" w:rsidRPr="00347B18" w:rsidRDefault="004334FB" w:rsidP="002205C8">
            <w:pPr>
              <w:spacing w:after="0" w:line="240" w:lineRule="exact"/>
              <w:rPr>
                <w:rFonts w:ascii="Times New Roman" w:hAnsi="Times New Roman" w:cs="Times New Roman"/>
                <w:iCs/>
              </w:rPr>
            </w:pPr>
            <w:r w:rsidRPr="00C605F1">
              <w:rPr>
                <w:rFonts w:ascii="Times New Roman" w:hAnsi="Times New Roman" w:cs="Times New Roman"/>
                <w:iCs/>
              </w:rPr>
              <w:t>Требования охраны труда, противопожарной защиты, электробезопасности и экологической безопасности</w:t>
            </w:r>
          </w:p>
        </w:tc>
        <w:tc>
          <w:tcPr>
            <w:tcW w:w="299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0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334FB" w:rsidRPr="007044B3" w:rsidTr="00DF6197">
        <w:trPr>
          <w:trHeight w:val="20"/>
        </w:trPr>
        <w:tc>
          <w:tcPr>
            <w:tcW w:w="432" w:type="pct"/>
            <w:vAlign w:val="center"/>
          </w:tcPr>
          <w:p w:rsidR="004334FB" w:rsidRPr="007044B3" w:rsidRDefault="004334FB" w:rsidP="002205C8">
            <w:pPr>
              <w:pStyle w:val="af8"/>
              <w:numPr>
                <w:ilvl w:val="0"/>
                <w:numId w:val="1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0E1559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1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4FB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Квалиф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экзамен</w:t>
            </w:r>
          </w:p>
        </w:tc>
      </w:tr>
      <w:tr w:rsidR="004334FB" w:rsidRPr="007044B3" w:rsidTr="00DF6197">
        <w:trPr>
          <w:trHeight w:val="20"/>
        </w:trPr>
        <w:tc>
          <w:tcPr>
            <w:tcW w:w="432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9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334FB">
              <w:rPr>
                <w:rFonts w:ascii="Times New Roman" w:hAnsi="Times New Roman" w:cs="Times New Roman"/>
                <w:b/>
                <w:bCs/>
                <w:color w:val="000000"/>
              </w:rPr>
              <w:t>160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334FB">
              <w:rPr>
                <w:rFonts w:ascii="Times New Roman" w:hAnsi="Times New Roman" w:cs="Times New Roman"/>
                <w:b/>
                <w:bCs/>
                <w:color w:val="000000"/>
              </w:rPr>
              <w:t>90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334FB">
              <w:rPr>
                <w:rFonts w:ascii="Times New Roman" w:hAnsi="Times New Roman" w:cs="Times New Roman"/>
                <w:b/>
                <w:bCs/>
                <w:color w:val="000000"/>
              </w:rPr>
              <w:t>70</w:t>
            </w:r>
          </w:p>
        </w:tc>
        <w:tc>
          <w:tcPr>
            <w:tcW w:w="44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334FB">
              <w:rPr>
                <w:rFonts w:ascii="Times New Roman" w:hAnsi="Times New Roman" w:cs="Times New Roman"/>
                <w:b/>
                <w:bCs/>
                <w:color w:val="000000"/>
              </w:rPr>
              <w:t>46</w:t>
            </w:r>
          </w:p>
        </w:tc>
        <w:tc>
          <w:tcPr>
            <w:tcW w:w="451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334FB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304" w:type="pct"/>
            <w:vAlign w:val="center"/>
          </w:tcPr>
          <w:p w:rsidR="004334FB" w:rsidRPr="004334FB" w:rsidRDefault="004334FB" w:rsidP="004334F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334FB">
              <w:rPr>
                <w:rFonts w:ascii="Times New Roman" w:hAnsi="Times New Roman" w:cs="Times New Roman"/>
                <w:b/>
                <w:bCs/>
                <w:color w:val="000000"/>
              </w:rPr>
              <w:t>64</w:t>
            </w:r>
          </w:p>
        </w:tc>
        <w:tc>
          <w:tcPr>
            <w:tcW w:w="368" w:type="pct"/>
            <w:vAlign w:val="center"/>
          </w:tcPr>
          <w:p w:rsidR="004334FB" w:rsidRPr="007044B3" w:rsidRDefault="004334FB" w:rsidP="002205C8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bookmarkEnd w:id="0"/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7E3" w:rsidRDefault="003A47E3">
      <w:pPr>
        <w:spacing w:after="0" w:line="240" w:lineRule="auto"/>
      </w:pPr>
      <w:r>
        <w:separator/>
      </w:r>
    </w:p>
  </w:endnote>
  <w:endnote w:type="continuationSeparator" w:id="0">
    <w:p w:rsidR="003A47E3" w:rsidRDefault="003A4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7E3" w:rsidRDefault="003A47E3">
      <w:pPr>
        <w:spacing w:after="0" w:line="240" w:lineRule="auto"/>
      </w:pPr>
      <w:r>
        <w:separator/>
      </w:r>
    </w:p>
  </w:footnote>
  <w:footnote w:type="continuationSeparator" w:id="0">
    <w:p w:rsidR="003A47E3" w:rsidRDefault="003A4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15338"/>
    <w:rsid w:val="000E1559"/>
    <w:rsid w:val="00100A79"/>
    <w:rsid w:val="001B0DF9"/>
    <w:rsid w:val="0021470E"/>
    <w:rsid w:val="002205C8"/>
    <w:rsid w:val="00233A8C"/>
    <w:rsid w:val="002D32EE"/>
    <w:rsid w:val="0032114A"/>
    <w:rsid w:val="00347B18"/>
    <w:rsid w:val="003A47E3"/>
    <w:rsid w:val="004334FB"/>
    <w:rsid w:val="005D6CB2"/>
    <w:rsid w:val="00615DBC"/>
    <w:rsid w:val="006678AF"/>
    <w:rsid w:val="0069201F"/>
    <w:rsid w:val="006B0C8C"/>
    <w:rsid w:val="006F20FC"/>
    <w:rsid w:val="00703EC3"/>
    <w:rsid w:val="007044B3"/>
    <w:rsid w:val="00790C99"/>
    <w:rsid w:val="007F5773"/>
    <w:rsid w:val="00833035"/>
    <w:rsid w:val="00834BC6"/>
    <w:rsid w:val="008856F9"/>
    <w:rsid w:val="00915BAB"/>
    <w:rsid w:val="00953F67"/>
    <w:rsid w:val="00A24FA2"/>
    <w:rsid w:val="00A3133E"/>
    <w:rsid w:val="00A75727"/>
    <w:rsid w:val="00AA167F"/>
    <w:rsid w:val="00AB7735"/>
    <w:rsid w:val="00C605F1"/>
    <w:rsid w:val="00C84DD0"/>
    <w:rsid w:val="00C871F6"/>
    <w:rsid w:val="00CA3A71"/>
    <w:rsid w:val="00CC3D2C"/>
    <w:rsid w:val="00D53F13"/>
    <w:rsid w:val="00DF6197"/>
    <w:rsid w:val="00F00F07"/>
    <w:rsid w:val="00F37313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0152F03A-C83F-44F8-A5AE-1D00D2561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</cp:revision>
  <cp:lastPrinted>2025-04-18T09:08:00Z</cp:lastPrinted>
  <dcterms:created xsi:type="dcterms:W3CDTF">2025-02-11T11:28:00Z</dcterms:created>
  <dcterms:modified xsi:type="dcterms:W3CDTF">2025-04-18T09:08:00Z</dcterms:modified>
</cp:coreProperties>
</file>