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571"/>
      </w:tblGrid>
      <w:tr w:rsidR="00AE6F92" w:rsidTr="00AE6F92">
        <w:tc>
          <w:tcPr>
            <w:tcW w:w="9571" w:type="dxa"/>
            <w:tcBorders>
              <w:bottom w:val="single" w:sz="4" w:space="0" w:color="auto"/>
            </w:tcBorders>
          </w:tcPr>
          <w:p w:rsidR="00AE6F92" w:rsidRDefault="00AE6F92" w:rsidP="00AE6F92">
            <w:pPr>
              <w:jc w:val="center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</w:pPr>
            <w:r w:rsidRPr="00AE6F92"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  <w:t>АВТОНОМНАЯ НЕКОММЕРЧЕСКАЯ ОРГАНИЗАЦИЯ ДОПОЛНИТЕЛЬНОГО ПРОФЕССИОНАЛЬНОГО ОБРАЗОВАНИЯ ИНСТИТУТ ПОВЫШЕНИЯ КВАЛИФИКАЦИИ «СТРОЙСПЕЦИАЛИСТ»</w:t>
            </w:r>
          </w:p>
        </w:tc>
      </w:tr>
      <w:tr w:rsidR="00AE6F92" w:rsidTr="00AE6F92">
        <w:tc>
          <w:tcPr>
            <w:tcW w:w="9571" w:type="dxa"/>
            <w:tcBorders>
              <w:top w:val="single" w:sz="4" w:space="0" w:color="auto"/>
            </w:tcBorders>
          </w:tcPr>
          <w:p w:rsidR="00AE6F92" w:rsidRPr="00AE6F92" w:rsidRDefault="003B0A99" w:rsidP="00AE6F92">
            <w:pPr>
              <w:jc w:val="center"/>
              <w:rPr>
                <w:rFonts w:ascii="Times New Roman" w:eastAsiaTheme="minorEastAsia" w:hAnsi="Times New Roman" w:cs="Times New Roman"/>
                <w:sz w:val="16"/>
                <w:szCs w:val="16"/>
                <w:vertAlign w:val="superscript"/>
                <w:lang w:eastAsia="ru-RU"/>
              </w:rPr>
            </w:pPr>
            <w:r w:rsidRPr="003B0A99">
              <w:rPr>
                <w:rFonts w:ascii="Times New Roman" w:eastAsiaTheme="minorEastAsia" w:hAnsi="Times New Roman" w:cs="Times New Roman"/>
                <w:sz w:val="16"/>
                <w:szCs w:val="16"/>
                <w:vertAlign w:val="superscript"/>
                <w:lang w:eastAsia="ru-RU"/>
              </w:rPr>
              <w:t>(Наименование образовательной организации)</w:t>
            </w:r>
          </w:p>
        </w:tc>
      </w:tr>
    </w:tbl>
    <w:tbl>
      <w:tblPr>
        <w:tblW w:w="0" w:type="auto"/>
        <w:tblLook w:val="04A0" w:firstRow="1" w:lastRow="0" w:firstColumn="1" w:lastColumn="0" w:noHBand="0" w:noVBand="1"/>
      </w:tblPr>
      <w:tblGrid>
        <w:gridCol w:w="5313"/>
        <w:gridCol w:w="2450"/>
        <w:gridCol w:w="1808"/>
      </w:tblGrid>
      <w:tr w:rsidR="00AE6F92" w:rsidRPr="00AE6F92" w:rsidTr="00AE6F92">
        <w:tc>
          <w:tcPr>
            <w:tcW w:w="5313" w:type="dxa"/>
          </w:tcPr>
          <w:p w:rsidR="00AE6F92" w:rsidRPr="00AE6F92" w:rsidRDefault="00AE6F92" w:rsidP="00AE6F92">
            <w:pPr>
              <w:spacing w:after="0" w:line="240" w:lineRule="auto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4258" w:type="dxa"/>
            <w:gridSpan w:val="2"/>
          </w:tcPr>
          <w:p w:rsidR="00AE6F92" w:rsidRPr="00AE6F92" w:rsidRDefault="00AE6F92" w:rsidP="00D819D6">
            <w:pPr>
              <w:spacing w:after="0" w:line="360" w:lineRule="auto"/>
              <w:jc w:val="right"/>
              <w:rPr>
                <w:rFonts w:ascii="Times New Roman" w:eastAsiaTheme="minorEastAsia" w:hAnsi="Times New Roman" w:cs="Times New Roman"/>
                <w:b/>
                <w:lang w:eastAsia="ru-RU"/>
              </w:rPr>
            </w:pPr>
            <w:r w:rsidRPr="00F30D93">
              <w:rPr>
                <w:rFonts w:ascii="Times New Roman" w:eastAsiaTheme="minorEastAsia" w:hAnsi="Times New Roman" w:cs="Times New Roman"/>
                <w:b/>
                <w:lang w:eastAsia="ru-RU"/>
              </w:rPr>
              <w:t>«УТВЕРЖДА</w:t>
            </w:r>
            <w:r w:rsidR="00D819D6">
              <w:rPr>
                <w:rFonts w:ascii="Times New Roman" w:eastAsiaTheme="minorEastAsia" w:hAnsi="Times New Roman" w:cs="Times New Roman"/>
                <w:b/>
                <w:lang w:eastAsia="ru-RU"/>
              </w:rPr>
              <w:t>Ю</w:t>
            </w:r>
            <w:r w:rsidRPr="00AE6F92">
              <w:rPr>
                <w:rFonts w:ascii="Times New Roman" w:eastAsiaTheme="minorEastAsia" w:hAnsi="Times New Roman" w:cs="Times New Roman"/>
                <w:b/>
                <w:lang w:eastAsia="ru-RU"/>
              </w:rPr>
              <w:t>»</w:t>
            </w:r>
          </w:p>
        </w:tc>
      </w:tr>
      <w:tr w:rsidR="00AE6F92" w:rsidRPr="00AE6F92" w:rsidTr="00AE6F92">
        <w:tc>
          <w:tcPr>
            <w:tcW w:w="5313" w:type="dxa"/>
          </w:tcPr>
          <w:p w:rsidR="00AE6F92" w:rsidRPr="00AE6F92" w:rsidRDefault="00AE6F92" w:rsidP="00AE6F92">
            <w:pPr>
              <w:spacing w:after="0" w:line="240" w:lineRule="auto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4258" w:type="dxa"/>
            <w:gridSpan w:val="2"/>
          </w:tcPr>
          <w:p w:rsidR="00AE6F92" w:rsidRPr="00AE6F92" w:rsidRDefault="00AE6F92" w:rsidP="00AE6F92">
            <w:pPr>
              <w:spacing w:after="0" w:line="360" w:lineRule="auto"/>
              <w:jc w:val="right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AE6F92">
              <w:rPr>
                <w:rFonts w:ascii="Times New Roman" w:eastAsiaTheme="minorEastAsia" w:hAnsi="Times New Roman" w:cs="Times New Roman"/>
                <w:lang w:eastAsia="ru-RU"/>
              </w:rPr>
              <w:t>Генеральный директор</w:t>
            </w:r>
          </w:p>
          <w:p w:rsidR="00AE6F92" w:rsidRPr="00AE6F92" w:rsidRDefault="00AE6F92" w:rsidP="00AE6F92">
            <w:pPr>
              <w:spacing w:after="0" w:line="360" w:lineRule="auto"/>
              <w:jc w:val="right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AE6F92">
              <w:rPr>
                <w:rFonts w:ascii="Times New Roman" w:eastAsiaTheme="minorEastAsia" w:hAnsi="Times New Roman" w:cs="Times New Roman"/>
                <w:lang w:eastAsia="ru-RU"/>
              </w:rPr>
              <w:t>АНО ДПО ИПК «СтройСпециалист»</w:t>
            </w:r>
          </w:p>
        </w:tc>
      </w:tr>
      <w:tr w:rsidR="00AE6F92" w:rsidRPr="00AE6F92" w:rsidTr="00163D34">
        <w:trPr>
          <w:cantSplit/>
          <w:trHeight w:hRule="exact" w:val="113"/>
        </w:trPr>
        <w:tc>
          <w:tcPr>
            <w:tcW w:w="5313" w:type="dxa"/>
          </w:tcPr>
          <w:p w:rsidR="00AE6F92" w:rsidRPr="00AE6F92" w:rsidRDefault="00AE6F92" w:rsidP="00AE6F92">
            <w:pPr>
              <w:spacing w:after="0" w:line="240" w:lineRule="auto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4258" w:type="dxa"/>
            <w:gridSpan w:val="2"/>
          </w:tcPr>
          <w:p w:rsidR="00AE6F92" w:rsidRPr="00AE6F92" w:rsidRDefault="00AE6F92" w:rsidP="00AE6F92">
            <w:pPr>
              <w:spacing w:after="0" w:line="240" w:lineRule="auto"/>
              <w:rPr>
                <w:rFonts w:ascii="Times New Roman" w:eastAsiaTheme="minorEastAsia" w:hAnsi="Times New Roman" w:cs="Times New Roman"/>
                <w:lang w:eastAsia="ru-RU"/>
              </w:rPr>
            </w:pPr>
          </w:p>
        </w:tc>
      </w:tr>
      <w:tr w:rsidR="00AE6F92" w:rsidRPr="00AE6F92" w:rsidTr="00163D34">
        <w:tc>
          <w:tcPr>
            <w:tcW w:w="5313" w:type="dxa"/>
          </w:tcPr>
          <w:p w:rsidR="00AE6F92" w:rsidRPr="00AE6F92" w:rsidRDefault="00AE6F92" w:rsidP="00AE6F92">
            <w:pPr>
              <w:spacing w:after="0" w:line="240" w:lineRule="auto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450" w:type="dxa"/>
            <w:tcBorders>
              <w:bottom w:val="single" w:sz="4" w:space="0" w:color="auto"/>
            </w:tcBorders>
          </w:tcPr>
          <w:p w:rsidR="00AE6F92" w:rsidRPr="00F30D93" w:rsidRDefault="00AE6F92" w:rsidP="00AE6F92">
            <w:pPr>
              <w:spacing w:after="0" w:line="240" w:lineRule="auto"/>
              <w:jc w:val="right"/>
              <w:rPr>
                <w:rFonts w:ascii="Times New Roman" w:eastAsiaTheme="minorEastAsia" w:hAnsi="Times New Roman" w:cs="Times New Roman"/>
                <w:lang w:eastAsia="ru-RU"/>
              </w:rPr>
            </w:pPr>
          </w:p>
        </w:tc>
        <w:tc>
          <w:tcPr>
            <w:tcW w:w="1808" w:type="dxa"/>
          </w:tcPr>
          <w:p w:rsidR="00AE6F92" w:rsidRPr="00AE6F92" w:rsidRDefault="00AE6F92" w:rsidP="00163D34">
            <w:pPr>
              <w:spacing w:after="0" w:line="240" w:lineRule="auto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F30D93">
              <w:rPr>
                <w:rFonts w:ascii="Times New Roman" w:eastAsiaTheme="minorEastAsia" w:hAnsi="Times New Roman" w:cs="Times New Roman"/>
                <w:lang w:eastAsia="ru-RU"/>
              </w:rPr>
              <w:t>С.А. Садчиков</w:t>
            </w:r>
          </w:p>
        </w:tc>
      </w:tr>
      <w:tr w:rsidR="00AE6F92" w:rsidRPr="00AE6F92" w:rsidTr="00163D34">
        <w:trPr>
          <w:cantSplit/>
          <w:trHeight w:hRule="exact" w:val="170"/>
        </w:trPr>
        <w:tc>
          <w:tcPr>
            <w:tcW w:w="5313" w:type="dxa"/>
          </w:tcPr>
          <w:p w:rsidR="00AE6F92" w:rsidRPr="00AE6F92" w:rsidRDefault="00AE6F92" w:rsidP="00AE6F92">
            <w:pPr>
              <w:spacing w:after="0" w:line="240" w:lineRule="auto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4258" w:type="dxa"/>
            <w:gridSpan w:val="2"/>
          </w:tcPr>
          <w:p w:rsidR="00AE6F92" w:rsidRPr="00AE6F92" w:rsidRDefault="00AE6F92" w:rsidP="00AE6F92">
            <w:pPr>
              <w:spacing w:after="0" w:line="240" w:lineRule="auto"/>
              <w:rPr>
                <w:rFonts w:ascii="Times New Roman" w:eastAsiaTheme="minorEastAsia" w:hAnsi="Times New Roman" w:cs="Times New Roman"/>
                <w:lang w:eastAsia="ru-RU"/>
              </w:rPr>
            </w:pPr>
          </w:p>
        </w:tc>
      </w:tr>
      <w:tr w:rsidR="00163D34" w:rsidRPr="00AE6F92" w:rsidTr="00163D34">
        <w:trPr>
          <w:trHeight w:val="80"/>
        </w:trPr>
        <w:tc>
          <w:tcPr>
            <w:tcW w:w="5313" w:type="dxa"/>
          </w:tcPr>
          <w:p w:rsidR="00163D34" w:rsidRPr="00AE6F92" w:rsidRDefault="00163D34" w:rsidP="00993079">
            <w:pPr>
              <w:spacing w:after="0" w:line="240" w:lineRule="auto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4258" w:type="dxa"/>
            <w:gridSpan w:val="2"/>
          </w:tcPr>
          <w:p w:rsidR="00163D34" w:rsidRPr="00AE6F92" w:rsidRDefault="00163D34" w:rsidP="00A00591">
            <w:pPr>
              <w:spacing w:after="0" w:line="240" w:lineRule="auto"/>
              <w:jc w:val="right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AE6F92">
              <w:rPr>
                <w:rFonts w:ascii="Times New Roman" w:eastAsiaTheme="minorEastAsia" w:hAnsi="Times New Roman" w:cs="Times New Roman"/>
                <w:lang w:eastAsia="ru-RU"/>
              </w:rPr>
              <w:t xml:space="preserve"> «</w:t>
            </w:r>
            <w:r w:rsidR="00A33007">
              <w:rPr>
                <w:rFonts w:ascii="Times New Roman" w:eastAsiaTheme="minorEastAsia" w:hAnsi="Times New Roman" w:cs="Times New Roman"/>
                <w:lang w:eastAsia="ru-RU"/>
              </w:rPr>
              <w:t>1</w:t>
            </w:r>
            <w:r w:rsidR="00A00591">
              <w:rPr>
                <w:rFonts w:ascii="Times New Roman" w:eastAsiaTheme="minorEastAsia" w:hAnsi="Times New Roman" w:cs="Times New Roman"/>
                <w:lang w:eastAsia="ru-RU"/>
              </w:rPr>
              <w:t>0</w:t>
            </w:r>
            <w:r w:rsidRPr="00AE6F92">
              <w:rPr>
                <w:rFonts w:ascii="Times New Roman" w:eastAsiaTheme="minorEastAsia" w:hAnsi="Times New Roman" w:cs="Times New Roman"/>
                <w:lang w:eastAsia="ru-RU"/>
              </w:rPr>
              <w:t xml:space="preserve">» </w:t>
            </w:r>
            <w:r w:rsidR="00A33007">
              <w:rPr>
                <w:rFonts w:ascii="Times New Roman" w:eastAsiaTheme="minorEastAsia" w:hAnsi="Times New Roman" w:cs="Times New Roman"/>
                <w:lang w:eastAsia="ru-RU"/>
              </w:rPr>
              <w:t>января</w:t>
            </w:r>
            <w:r w:rsidR="00FB3490">
              <w:rPr>
                <w:rFonts w:ascii="Times New Roman" w:eastAsiaTheme="minorEastAsia" w:hAnsi="Times New Roman" w:cs="Times New Roman"/>
                <w:lang w:eastAsia="ru-RU"/>
              </w:rPr>
              <w:t xml:space="preserve">  20</w:t>
            </w:r>
            <w:r w:rsidR="00A33007">
              <w:rPr>
                <w:rFonts w:ascii="Times New Roman" w:eastAsiaTheme="minorEastAsia" w:hAnsi="Times New Roman" w:cs="Times New Roman"/>
                <w:lang w:eastAsia="ru-RU"/>
              </w:rPr>
              <w:t>22</w:t>
            </w:r>
            <w:r w:rsidRPr="00AE6F92">
              <w:rPr>
                <w:rFonts w:ascii="Times New Roman" w:eastAsiaTheme="minorEastAsia" w:hAnsi="Times New Roman" w:cs="Times New Roman"/>
                <w:lang w:eastAsia="ru-RU"/>
              </w:rPr>
              <w:t xml:space="preserve"> г.</w:t>
            </w:r>
          </w:p>
        </w:tc>
      </w:tr>
    </w:tbl>
    <w:p w:rsidR="00067DF8" w:rsidRDefault="00CF1C0C" w:rsidP="00456D22">
      <w:pPr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УЧЕБНЫЙ ПЛАН</w:t>
      </w:r>
    </w:p>
    <w:p w:rsidR="00067DF8" w:rsidRPr="00CF1C0C" w:rsidRDefault="00CF1C0C" w:rsidP="00CF1C0C">
      <w:pPr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программы профессиональной переподготовки</w:t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518"/>
        <w:gridCol w:w="425"/>
        <w:gridCol w:w="3544"/>
        <w:gridCol w:w="3084"/>
      </w:tblGrid>
      <w:tr w:rsidR="00456D22" w:rsidRPr="00F30D93" w:rsidTr="00456D22">
        <w:tc>
          <w:tcPr>
            <w:tcW w:w="9571" w:type="dxa"/>
            <w:gridSpan w:val="4"/>
            <w:tcBorders>
              <w:bottom w:val="single" w:sz="4" w:space="0" w:color="auto"/>
            </w:tcBorders>
          </w:tcPr>
          <w:p w:rsidR="00456D22" w:rsidRPr="003C3432" w:rsidRDefault="00C804E5" w:rsidP="00456D22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Управление организацией</w:t>
            </w:r>
          </w:p>
        </w:tc>
      </w:tr>
      <w:tr w:rsidR="00456D22" w:rsidRPr="00F30D93" w:rsidTr="00456D22">
        <w:tc>
          <w:tcPr>
            <w:tcW w:w="9571" w:type="dxa"/>
            <w:gridSpan w:val="4"/>
            <w:tcBorders>
              <w:top w:val="single" w:sz="4" w:space="0" w:color="auto"/>
            </w:tcBorders>
          </w:tcPr>
          <w:p w:rsidR="00456D22" w:rsidRPr="00F30D93" w:rsidRDefault="00456D22" w:rsidP="00456D22">
            <w:pPr>
              <w:jc w:val="center"/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</w:pPr>
            <w:r w:rsidRPr="00F30D93"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  <w:t>(название курса)</w:t>
            </w:r>
          </w:p>
        </w:tc>
      </w:tr>
      <w:tr w:rsidR="00F30D93" w:rsidRPr="00F30D93" w:rsidTr="00F30D93">
        <w:tc>
          <w:tcPr>
            <w:tcW w:w="2943" w:type="dxa"/>
            <w:gridSpan w:val="2"/>
          </w:tcPr>
          <w:p w:rsidR="00F30D93" w:rsidRPr="00F30D93" w:rsidRDefault="00F30D9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544" w:type="dxa"/>
            <w:tcBorders>
              <w:bottom w:val="single" w:sz="4" w:space="0" w:color="auto"/>
            </w:tcBorders>
          </w:tcPr>
          <w:p w:rsidR="00F30D93" w:rsidRPr="00F30D93" w:rsidRDefault="00C804E5" w:rsidP="00D819D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512</w:t>
            </w:r>
            <w:r w:rsidR="00D819D6" w:rsidRPr="00D819D6">
              <w:rPr>
                <w:rFonts w:ascii="Times New Roman" w:hAnsi="Times New Roman" w:cs="Times New Roman"/>
              </w:rPr>
              <w:t xml:space="preserve"> часов</w:t>
            </w:r>
          </w:p>
        </w:tc>
        <w:tc>
          <w:tcPr>
            <w:tcW w:w="3084" w:type="dxa"/>
          </w:tcPr>
          <w:p w:rsidR="00F30D93" w:rsidRPr="00F30D93" w:rsidRDefault="00F30D93">
            <w:pPr>
              <w:rPr>
                <w:rFonts w:ascii="Times New Roman" w:hAnsi="Times New Roman" w:cs="Times New Roman"/>
              </w:rPr>
            </w:pPr>
          </w:p>
        </w:tc>
      </w:tr>
      <w:tr w:rsidR="00F30D93" w:rsidRPr="00F30D93" w:rsidTr="00F30D93">
        <w:tc>
          <w:tcPr>
            <w:tcW w:w="2943" w:type="dxa"/>
            <w:gridSpan w:val="2"/>
          </w:tcPr>
          <w:p w:rsidR="00F30D93" w:rsidRPr="00F30D93" w:rsidRDefault="00F30D9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544" w:type="dxa"/>
          </w:tcPr>
          <w:p w:rsidR="00F30D93" w:rsidRPr="00F30D93" w:rsidRDefault="00F30D93" w:rsidP="00F30D93">
            <w:pPr>
              <w:jc w:val="center"/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</w:pPr>
            <w:r w:rsidRPr="00F30D93"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  <w:t>(количество часов)</w:t>
            </w:r>
          </w:p>
        </w:tc>
        <w:tc>
          <w:tcPr>
            <w:tcW w:w="3084" w:type="dxa"/>
          </w:tcPr>
          <w:p w:rsidR="00F30D93" w:rsidRPr="00F30D93" w:rsidRDefault="00F30D93">
            <w:pPr>
              <w:rPr>
                <w:rFonts w:ascii="Times New Roman" w:hAnsi="Times New Roman" w:cs="Times New Roman"/>
              </w:rPr>
            </w:pPr>
          </w:p>
        </w:tc>
      </w:tr>
      <w:tr w:rsidR="00456D22" w:rsidRPr="00F30D93" w:rsidTr="00F30D93">
        <w:tc>
          <w:tcPr>
            <w:tcW w:w="2518" w:type="dxa"/>
          </w:tcPr>
          <w:p w:rsidR="00456D22" w:rsidRPr="00F30D93" w:rsidRDefault="00F30D93" w:rsidP="00CF1C0C">
            <w:pPr>
              <w:rPr>
                <w:rFonts w:ascii="Times New Roman" w:hAnsi="Times New Roman" w:cs="Times New Roman"/>
              </w:rPr>
            </w:pPr>
            <w:r w:rsidRPr="00F30D93">
              <w:rPr>
                <w:rFonts w:ascii="Times New Roman" w:hAnsi="Times New Roman" w:cs="Times New Roman"/>
              </w:rPr>
              <w:t xml:space="preserve">Цель </w:t>
            </w:r>
            <w:r w:rsidR="00CF1C0C">
              <w:rPr>
                <w:rFonts w:ascii="Times New Roman" w:hAnsi="Times New Roman" w:cs="Times New Roman"/>
              </w:rPr>
              <w:t>программы</w:t>
            </w:r>
            <w:r w:rsidRPr="00F30D93">
              <w:rPr>
                <w:rFonts w:ascii="Times New Roman" w:hAnsi="Times New Roman" w:cs="Times New Roman"/>
              </w:rPr>
              <w:t>:</w:t>
            </w:r>
          </w:p>
        </w:tc>
        <w:tc>
          <w:tcPr>
            <w:tcW w:w="7053" w:type="dxa"/>
            <w:gridSpan w:val="3"/>
            <w:tcBorders>
              <w:bottom w:val="single" w:sz="4" w:space="0" w:color="auto"/>
            </w:tcBorders>
          </w:tcPr>
          <w:p w:rsidR="00456D22" w:rsidRPr="00F30D93" w:rsidRDefault="004366FB" w:rsidP="00EA610C">
            <w:pPr>
              <w:jc w:val="both"/>
              <w:rPr>
                <w:rFonts w:ascii="Times New Roman" w:hAnsi="Times New Roman" w:cs="Times New Roman"/>
              </w:rPr>
            </w:pPr>
            <w:r w:rsidRPr="004366FB">
              <w:rPr>
                <w:rFonts w:ascii="Times New Roman" w:hAnsi="Times New Roman" w:cs="Times New Roman"/>
              </w:rPr>
              <w:t xml:space="preserve">формирование профессиональных компетенций, необходимых для выполнения нового вида профессиональной деятельности </w:t>
            </w:r>
            <w:r w:rsidR="00EA610C">
              <w:rPr>
                <w:rFonts w:ascii="Times New Roman" w:hAnsi="Times New Roman" w:cs="Times New Roman"/>
              </w:rPr>
              <w:t xml:space="preserve">в сфере </w:t>
            </w:r>
            <w:r w:rsidRPr="004366FB">
              <w:rPr>
                <w:rFonts w:ascii="Times New Roman" w:hAnsi="Times New Roman" w:cs="Times New Roman"/>
              </w:rPr>
              <w:t xml:space="preserve">управления </w:t>
            </w:r>
            <w:r>
              <w:rPr>
                <w:rFonts w:ascii="Times New Roman" w:hAnsi="Times New Roman" w:cs="Times New Roman"/>
              </w:rPr>
              <w:t>современной организацией</w:t>
            </w:r>
          </w:p>
        </w:tc>
      </w:tr>
      <w:tr w:rsidR="003B0A99" w:rsidRPr="00F30D93" w:rsidTr="00F30D93">
        <w:tc>
          <w:tcPr>
            <w:tcW w:w="2518" w:type="dxa"/>
          </w:tcPr>
          <w:p w:rsidR="003B0A99" w:rsidRPr="00F30D93" w:rsidRDefault="003B0A99">
            <w:pPr>
              <w:rPr>
                <w:rFonts w:ascii="Times New Roman" w:hAnsi="Times New Roman" w:cs="Times New Roman"/>
              </w:rPr>
            </w:pPr>
            <w:bookmarkStart w:id="0" w:name="_GoBack" w:colFirst="1" w:colLast="1"/>
            <w:r w:rsidRPr="00F30D93">
              <w:rPr>
                <w:rFonts w:ascii="Times New Roman" w:hAnsi="Times New Roman" w:cs="Times New Roman"/>
              </w:rPr>
              <w:t>Категория слушателей:</w:t>
            </w:r>
          </w:p>
        </w:tc>
        <w:tc>
          <w:tcPr>
            <w:tcW w:w="7053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3B0A99" w:rsidRPr="001F3A0E" w:rsidRDefault="003B0A99" w:rsidP="004B429B">
            <w:pPr>
              <w:rPr>
                <w:rFonts w:ascii="Times New Roman" w:hAnsi="Times New Roman" w:cs="Times New Roman"/>
              </w:rPr>
            </w:pPr>
            <w:r w:rsidRPr="001F3A0E">
              <w:rPr>
                <w:rFonts w:ascii="Times New Roman" w:hAnsi="Times New Roman" w:cs="Times New Roman"/>
              </w:rPr>
              <w:t>Лица, имеющие высшее или среднее профессиональное образование; лица, получающие высшее или среднее профессиональное образование.</w:t>
            </w:r>
          </w:p>
        </w:tc>
      </w:tr>
      <w:tr w:rsidR="003B0A99" w:rsidRPr="00F30D93" w:rsidTr="00F30D93">
        <w:tc>
          <w:tcPr>
            <w:tcW w:w="2518" w:type="dxa"/>
          </w:tcPr>
          <w:p w:rsidR="003B0A99" w:rsidRPr="00F30D93" w:rsidRDefault="003B0A99">
            <w:pPr>
              <w:rPr>
                <w:rFonts w:ascii="Times New Roman" w:hAnsi="Times New Roman" w:cs="Times New Roman"/>
              </w:rPr>
            </w:pPr>
            <w:r w:rsidRPr="00F30D93">
              <w:rPr>
                <w:rFonts w:ascii="Times New Roman" w:hAnsi="Times New Roman" w:cs="Times New Roman"/>
              </w:rPr>
              <w:t>Срок обучения:</w:t>
            </w:r>
          </w:p>
        </w:tc>
        <w:tc>
          <w:tcPr>
            <w:tcW w:w="7053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3B0A99" w:rsidRPr="002A3A1A" w:rsidRDefault="003B0A99" w:rsidP="004B429B">
            <w:pPr>
              <w:rPr>
                <w:rFonts w:ascii="Times New Roman" w:hAnsi="Times New Roman" w:cs="Times New Roman"/>
              </w:rPr>
            </w:pPr>
            <w:r w:rsidRPr="002A3A1A">
              <w:rPr>
                <w:rFonts w:ascii="Times New Roman" w:hAnsi="Times New Roman" w:cs="Times New Roman"/>
              </w:rPr>
              <w:t>65 дней</w:t>
            </w:r>
          </w:p>
        </w:tc>
      </w:tr>
      <w:tr w:rsidR="003B0A99" w:rsidRPr="00F30D93" w:rsidTr="00F30D93">
        <w:tc>
          <w:tcPr>
            <w:tcW w:w="2518" w:type="dxa"/>
          </w:tcPr>
          <w:p w:rsidR="003B0A99" w:rsidRPr="00F30D93" w:rsidRDefault="003B0A9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Форма обучения:</w:t>
            </w:r>
          </w:p>
        </w:tc>
        <w:tc>
          <w:tcPr>
            <w:tcW w:w="7053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3B0A99" w:rsidRPr="001F3A0E" w:rsidRDefault="003B0A99" w:rsidP="004B429B">
            <w:pPr>
              <w:jc w:val="both"/>
              <w:rPr>
                <w:rFonts w:ascii="Times New Roman" w:hAnsi="Times New Roman" w:cs="Times New Roman"/>
              </w:rPr>
            </w:pPr>
            <w:proofErr w:type="gramStart"/>
            <w:r w:rsidRPr="001F3A0E">
              <w:rPr>
                <w:rFonts w:ascii="Times New Roman" w:hAnsi="Times New Roman" w:cs="Times New Roman"/>
              </w:rPr>
              <w:t>Очная</w:t>
            </w:r>
            <w:proofErr w:type="gramEnd"/>
            <w:r w:rsidRPr="001F3A0E">
              <w:rPr>
                <w:rFonts w:ascii="Times New Roman" w:hAnsi="Times New Roman" w:cs="Times New Roman"/>
              </w:rPr>
              <w:t>, очно-заочная, заочная (с применением электронного обучения и (или) с дистанционных образовательных технологий)</w:t>
            </w:r>
          </w:p>
        </w:tc>
      </w:tr>
      <w:bookmarkEnd w:id="0"/>
      <w:tr w:rsidR="00456D22" w:rsidRPr="00F30D93" w:rsidTr="00F30D93">
        <w:tc>
          <w:tcPr>
            <w:tcW w:w="2518" w:type="dxa"/>
          </w:tcPr>
          <w:p w:rsidR="00456D22" w:rsidRPr="00F30D93" w:rsidRDefault="00F30D93">
            <w:pPr>
              <w:rPr>
                <w:rFonts w:ascii="Times New Roman" w:hAnsi="Times New Roman" w:cs="Times New Roman"/>
              </w:rPr>
            </w:pPr>
            <w:r w:rsidRPr="00F30D93">
              <w:rPr>
                <w:rFonts w:ascii="Times New Roman" w:hAnsi="Times New Roman" w:cs="Times New Roman"/>
              </w:rPr>
              <w:t>Режим занятий:</w:t>
            </w:r>
          </w:p>
        </w:tc>
        <w:tc>
          <w:tcPr>
            <w:tcW w:w="7053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456D22" w:rsidRPr="00F30D93" w:rsidRDefault="006509D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 часов в день</w:t>
            </w:r>
          </w:p>
        </w:tc>
      </w:tr>
    </w:tbl>
    <w:p w:rsidR="006031C4" w:rsidRDefault="006031C4" w:rsidP="006031C4">
      <w:pPr>
        <w:spacing w:after="0" w:line="240" w:lineRule="exact"/>
        <w:rPr>
          <w:rFonts w:ascii="Times New Roman" w:hAnsi="Times New Roman" w:cs="Times New Roman"/>
        </w:rPr>
      </w:pPr>
    </w:p>
    <w:tbl>
      <w:tblPr>
        <w:tblStyle w:val="a3"/>
        <w:tblW w:w="9606" w:type="dxa"/>
        <w:tblLayout w:type="fixed"/>
        <w:tblLook w:val="04A0" w:firstRow="1" w:lastRow="0" w:firstColumn="1" w:lastColumn="0" w:noHBand="0" w:noVBand="1"/>
      </w:tblPr>
      <w:tblGrid>
        <w:gridCol w:w="817"/>
        <w:gridCol w:w="4820"/>
        <w:gridCol w:w="850"/>
        <w:gridCol w:w="567"/>
        <w:gridCol w:w="1559"/>
        <w:gridCol w:w="993"/>
      </w:tblGrid>
      <w:tr w:rsidR="00CA0411" w:rsidRPr="005D6C9D" w:rsidTr="006938EC">
        <w:trPr>
          <w:cantSplit/>
        </w:trPr>
        <w:tc>
          <w:tcPr>
            <w:tcW w:w="817" w:type="dxa"/>
            <w:vMerge w:val="restart"/>
            <w:vAlign w:val="center"/>
          </w:tcPr>
          <w:p w:rsidR="00CA0411" w:rsidRPr="00B03708" w:rsidRDefault="00CA0411" w:rsidP="00CA041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03708">
              <w:rPr>
                <w:rFonts w:ascii="Times New Roman" w:hAnsi="Times New Roman" w:cs="Times New Roman"/>
                <w:sz w:val="20"/>
                <w:szCs w:val="20"/>
              </w:rPr>
              <w:t xml:space="preserve">№ </w:t>
            </w:r>
          </w:p>
          <w:p w:rsidR="00CA0411" w:rsidRPr="00B03708" w:rsidRDefault="00CA0411" w:rsidP="00CA041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03708">
              <w:rPr>
                <w:rFonts w:ascii="Times New Roman" w:hAnsi="Times New Roman" w:cs="Times New Roman"/>
                <w:sz w:val="20"/>
                <w:szCs w:val="20"/>
              </w:rPr>
              <w:t>п\</w:t>
            </w:r>
            <w:proofErr w:type="gramStart"/>
            <w:r w:rsidRPr="00B03708"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proofErr w:type="gramEnd"/>
          </w:p>
        </w:tc>
        <w:tc>
          <w:tcPr>
            <w:tcW w:w="4820" w:type="dxa"/>
            <w:vMerge w:val="restart"/>
            <w:vAlign w:val="center"/>
          </w:tcPr>
          <w:p w:rsidR="00CA0411" w:rsidRPr="00B03708" w:rsidRDefault="00CA0411" w:rsidP="00B97D1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03708">
              <w:rPr>
                <w:rFonts w:ascii="Times New Roman" w:hAnsi="Times New Roman" w:cs="Times New Roman"/>
                <w:sz w:val="20"/>
                <w:szCs w:val="20"/>
              </w:rPr>
              <w:t xml:space="preserve">Темы </w:t>
            </w:r>
          </w:p>
        </w:tc>
        <w:tc>
          <w:tcPr>
            <w:tcW w:w="850" w:type="dxa"/>
            <w:vMerge w:val="restart"/>
            <w:vAlign w:val="center"/>
          </w:tcPr>
          <w:p w:rsidR="00CA0411" w:rsidRPr="00B03708" w:rsidRDefault="00CA0411" w:rsidP="00CA041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03708">
              <w:rPr>
                <w:rFonts w:ascii="Times New Roman" w:hAnsi="Times New Roman" w:cs="Times New Roman"/>
                <w:sz w:val="20"/>
                <w:szCs w:val="20"/>
              </w:rPr>
              <w:t>Всего,</w:t>
            </w:r>
          </w:p>
          <w:p w:rsidR="00CA0411" w:rsidRPr="00B03708" w:rsidRDefault="00CA0411" w:rsidP="00CA041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03708">
              <w:rPr>
                <w:rFonts w:ascii="Times New Roman" w:hAnsi="Times New Roman" w:cs="Times New Roman"/>
                <w:sz w:val="20"/>
                <w:szCs w:val="20"/>
              </w:rPr>
              <w:t>час</w:t>
            </w:r>
          </w:p>
        </w:tc>
        <w:tc>
          <w:tcPr>
            <w:tcW w:w="2126" w:type="dxa"/>
            <w:gridSpan w:val="2"/>
            <w:vAlign w:val="center"/>
          </w:tcPr>
          <w:p w:rsidR="00CA0411" w:rsidRPr="00B03708" w:rsidRDefault="00CA0411" w:rsidP="00CA041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03708">
              <w:rPr>
                <w:rFonts w:ascii="Times New Roman" w:hAnsi="Times New Roman" w:cs="Times New Roman"/>
                <w:sz w:val="20"/>
                <w:szCs w:val="20"/>
              </w:rPr>
              <w:t>В том числе:</w:t>
            </w:r>
          </w:p>
        </w:tc>
        <w:tc>
          <w:tcPr>
            <w:tcW w:w="993" w:type="dxa"/>
            <w:vMerge w:val="restart"/>
            <w:textDirection w:val="btLr"/>
            <w:vAlign w:val="center"/>
          </w:tcPr>
          <w:p w:rsidR="00CA0411" w:rsidRPr="00B03708" w:rsidRDefault="00CA0411" w:rsidP="003C3432">
            <w:pPr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03708">
              <w:rPr>
                <w:rFonts w:ascii="Times New Roman" w:hAnsi="Times New Roman" w:cs="Times New Roman"/>
                <w:sz w:val="20"/>
                <w:szCs w:val="20"/>
              </w:rPr>
              <w:t>Контроль знаний</w:t>
            </w:r>
          </w:p>
        </w:tc>
      </w:tr>
      <w:tr w:rsidR="00CA0411" w:rsidRPr="005D6C9D" w:rsidTr="006938EC">
        <w:trPr>
          <w:cantSplit/>
          <w:trHeight w:val="1134"/>
        </w:trPr>
        <w:tc>
          <w:tcPr>
            <w:tcW w:w="817" w:type="dxa"/>
            <w:vMerge/>
            <w:vAlign w:val="center"/>
          </w:tcPr>
          <w:p w:rsidR="00CA0411" w:rsidRPr="006031C4" w:rsidRDefault="00CA0411" w:rsidP="00CA0411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820" w:type="dxa"/>
            <w:vMerge/>
            <w:vAlign w:val="center"/>
          </w:tcPr>
          <w:p w:rsidR="00CA0411" w:rsidRPr="006031C4" w:rsidRDefault="00CA0411" w:rsidP="00CA0411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50" w:type="dxa"/>
            <w:vMerge/>
            <w:vAlign w:val="center"/>
          </w:tcPr>
          <w:p w:rsidR="00CA0411" w:rsidRPr="006031C4" w:rsidRDefault="00CA0411" w:rsidP="00CA0411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67" w:type="dxa"/>
            <w:textDirection w:val="btLr"/>
            <w:vAlign w:val="center"/>
          </w:tcPr>
          <w:p w:rsidR="00CA0411" w:rsidRPr="00B03708" w:rsidRDefault="00CA0411" w:rsidP="003C3432">
            <w:pPr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03708">
              <w:rPr>
                <w:rFonts w:ascii="Times New Roman" w:hAnsi="Times New Roman" w:cs="Times New Roman"/>
                <w:sz w:val="20"/>
                <w:szCs w:val="20"/>
              </w:rPr>
              <w:t>Лекции</w:t>
            </w:r>
          </w:p>
        </w:tc>
        <w:tc>
          <w:tcPr>
            <w:tcW w:w="1559" w:type="dxa"/>
            <w:vAlign w:val="center"/>
          </w:tcPr>
          <w:p w:rsidR="00CA0411" w:rsidRPr="00B03708" w:rsidRDefault="00CA0411" w:rsidP="00B0370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03708">
              <w:rPr>
                <w:rFonts w:ascii="Times New Roman" w:hAnsi="Times New Roman" w:cs="Times New Roman"/>
                <w:sz w:val="20"/>
                <w:szCs w:val="20"/>
              </w:rPr>
              <w:t>Практические</w:t>
            </w:r>
            <w:r w:rsidR="003C3432" w:rsidRPr="00B03708">
              <w:rPr>
                <w:rFonts w:ascii="Times New Roman" w:hAnsi="Times New Roman" w:cs="Times New Roman"/>
                <w:sz w:val="20"/>
                <w:szCs w:val="20"/>
              </w:rPr>
              <w:t>, семинарские</w:t>
            </w:r>
            <w:r w:rsidRPr="00B03708">
              <w:rPr>
                <w:rFonts w:ascii="Times New Roman" w:hAnsi="Times New Roman" w:cs="Times New Roman"/>
                <w:sz w:val="20"/>
                <w:szCs w:val="20"/>
              </w:rPr>
              <w:t xml:space="preserve"> занятия</w:t>
            </w:r>
            <w:r w:rsidR="003C3432" w:rsidRPr="00B03708">
              <w:rPr>
                <w:rFonts w:ascii="Times New Roman" w:hAnsi="Times New Roman" w:cs="Times New Roman"/>
                <w:sz w:val="20"/>
                <w:szCs w:val="20"/>
              </w:rPr>
              <w:t xml:space="preserve">, самостоятельная </w:t>
            </w:r>
            <w:r w:rsidR="00B03708" w:rsidRPr="00B03708">
              <w:rPr>
                <w:rFonts w:ascii="Times New Roman" w:hAnsi="Times New Roman" w:cs="Times New Roman"/>
                <w:sz w:val="20"/>
                <w:szCs w:val="20"/>
              </w:rPr>
              <w:t>работа</w:t>
            </w:r>
          </w:p>
        </w:tc>
        <w:tc>
          <w:tcPr>
            <w:tcW w:w="993" w:type="dxa"/>
            <w:vMerge/>
            <w:vAlign w:val="center"/>
          </w:tcPr>
          <w:p w:rsidR="00CA0411" w:rsidRPr="006031C4" w:rsidRDefault="00CA0411" w:rsidP="00CA0411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19360C" w:rsidRPr="00B03708" w:rsidTr="006938EC">
        <w:trPr>
          <w:cantSplit/>
        </w:trPr>
        <w:tc>
          <w:tcPr>
            <w:tcW w:w="817" w:type="dxa"/>
            <w:vAlign w:val="center"/>
          </w:tcPr>
          <w:p w:rsidR="0019360C" w:rsidRPr="00B03708" w:rsidRDefault="0019360C" w:rsidP="0048412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03708">
              <w:rPr>
                <w:rFonts w:ascii="Times New Roman" w:hAnsi="Times New Roman" w:cs="Times New Roman"/>
                <w:sz w:val="20"/>
                <w:szCs w:val="20"/>
              </w:rPr>
              <w:t>1.</w:t>
            </w:r>
          </w:p>
        </w:tc>
        <w:tc>
          <w:tcPr>
            <w:tcW w:w="4820" w:type="dxa"/>
            <w:shd w:val="clear" w:color="auto" w:fill="FFFFFF" w:themeFill="background1"/>
            <w:vAlign w:val="center"/>
          </w:tcPr>
          <w:p w:rsidR="0019360C" w:rsidRPr="00B672D4" w:rsidRDefault="0019360C" w:rsidP="00842ED1">
            <w:pPr>
              <w:jc w:val="both"/>
              <w:rPr>
                <w:rFonts w:ascii="Times New Roman" w:hAnsi="Times New Roman" w:cs="Times New Roman"/>
                <w:sz w:val="20"/>
                <w:highlight w:val="yellow"/>
              </w:rPr>
            </w:pPr>
            <w:r w:rsidRPr="00B672D4">
              <w:rPr>
                <w:rFonts w:ascii="Times New Roman" w:hAnsi="Times New Roman" w:cs="Times New Roman"/>
                <w:sz w:val="20"/>
              </w:rPr>
              <w:t>Основы менеджмента</w:t>
            </w:r>
          </w:p>
        </w:tc>
        <w:tc>
          <w:tcPr>
            <w:tcW w:w="850" w:type="dxa"/>
            <w:vAlign w:val="center"/>
          </w:tcPr>
          <w:p w:rsidR="0019360C" w:rsidRPr="0092681A" w:rsidRDefault="0019360C" w:rsidP="00842ED1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32</w:t>
            </w:r>
          </w:p>
        </w:tc>
        <w:tc>
          <w:tcPr>
            <w:tcW w:w="567" w:type="dxa"/>
            <w:vAlign w:val="center"/>
          </w:tcPr>
          <w:p w:rsidR="0019360C" w:rsidRPr="006938EC" w:rsidRDefault="0019360C" w:rsidP="00842ED1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1559" w:type="dxa"/>
            <w:vAlign w:val="center"/>
          </w:tcPr>
          <w:p w:rsidR="0019360C" w:rsidRPr="006938EC" w:rsidRDefault="0019360C" w:rsidP="00842ED1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93" w:type="dxa"/>
            <w:vAlign w:val="center"/>
          </w:tcPr>
          <w:p w:rsidR="0019360C" w:rsidRPr="00B03708" w:rsidRDefault="0019360C" w:rsidP="00842ED1">
            <w:pPr>
              <w:jc w:val="center"/>
              <w:rPr>
                <w:rFonts w:ascii="Times New Roman" w:hAnsi="Times New Roman" w:cs="Times New Roman"/>
                <w:b/>
                <w:bCs/>
                <w:i/>
                <w:sz w:val="20"/>
                <w:szCs w:val="20"/>
              </w:rPr>
            </w:pPr>
            <w:r w:rsidRPr="007848C9">
              <w:rPr>
                <w:rFonts w:ascii="Times New Roman" w:hAnsi="Times New Roman" w:cs="Times New Roman"/>
                <w:b/>
                <w:bCs/>
                <w:i/>
                <w:sz w:val="20"/>
                <w:szCs w:val="20"/>
              </w:rPr>
              <w:t>зачет</w:t>
            </w:r>
          </w:p>
        </w:tc>
      </w:tr>
      <w:tr w:rsidR="0019360C" w:rsidRPr="00B03708" w:rsidTr="006938EC">
        <w:trPr>
          <w:cantSplit/>
        </w:trPr>
        <w:tc>
          <w:tcPr>
            <w:tcW w:w="817" w:type="dxa"/>
            <w:vAlign w:val="center"/>
          </w:tcPr>
          <w:p w:rsidR="0019360C" w:rsidRPr="00B03708" w:rsidRDefault="0019360C" w:rsidP="00FA05B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03708">
              <w:rPr>
                <w:rFonts w:ascii="Times New Roman" w:hAnsi="Times New Roman" w:cs="Times New Roman"/>
                <w:sz w:val="20"/>
                <w:szCs w:val="20"/>
              </w:rPr>
              <w:t>2.</w:t>
            </w:r>
          </w:p>
        </w:tc>
        <w:tc>
          <w:tcPr>
            <w:tcW w:w="4820" w:type="dxa"/>
            <w:shd w:val="clear" w:color="auto" w:fill="FFFFFF" w:themeFill="background1"/>
            <w:vAlign w:val="center"/>
          </w:tcPr>
          <w:p w:rsidR="0019360C" w:rsidRPr="00B672D4" w:rsidRDefault="0019360C" w:rsidP="00842ED1">
            <w:pPr>
              <w:jc w:val="both"/>
              <w:rPr>
                <w:rFonts w:ascii="Times New Roman" w:hAnsi="Times New Roman" w:cs="Times New Roman"/>
                <w:sz w:val="20"/>
              </w:rPr>
            </w:pPr>
            <w:proofErr w:type="spellStart"/>
            <w:r w:rsidRPr="00B672D4">
              <w:rPr>
                <w:rFonts w:ascii="Times New Roman" w:hAnsi="Times New Roman" w:cs="Times New Roman"/>
                <w:sz w:val="20"/>
              </w:rPr>
              <w:t>Конфликтология</w:t>
            </w:r>
            <w:proofErr w:type="spellEnd"/>
            <w:r w:rsidRPr="00B672D4">
              <w:rPr>
                <w:rFonts w:ascii="Times New Roman" w:hAnsi="Times New Roman" w:cs="Times New Roman"/>
                <w:sz w:val="20"/>
              </w:rPr>
              <w:t xml:space="preserve"> и психология управления</w:t>
            </w:r>
          </w:p>
        </w:tc>
        <w:tc>
          <w:tcPr>
            <w:tcW w:w="850" w:type="dxa"/>
            <w:vAlign w:val="center"/>
          </w:tcPr>
          <w:p w:rsidR="0019360C" w:rsidRPr="0092681A" w:rsidRDefault="0019360C" w:rsidP="00842ED1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64</w:t>
            </w:r>
          </w:p>
        </w:tc>
        <w:tc>
          <w:tcPr>
            <w:tcW w:w="567" w:type="dxa"/>
            <w:vAlign w:val="center"/>
          </w:tcPr>
          <w:p w:rsidR="0019360C" w:rsidRPr="006938EC" w:rsidRDefault="0019360C" w:rsidP="00842ED1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1559" w:type="dxa"/>
            <w:vAlign w:val="center"/>
          </w:tcPr>
          <w:p w:rsidR="0019360C" w:rsidRPr="006938EC" w:rsidRDefault="0019360C" w:rsidP="00842ED1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93" w:type="dxa"/>
            <w:vAlign w:val="center"/>
          </w:tcPr>
          <w:p w:rsidR="0019360C" w:rsidRPr="00B03708" w:rsidRDefault="0019360C" w:rsidP="00842ED1">
            <w:pPr>
              <w:jc w:val="center"/>
              <w:rPr>
                <w:rFonts w:ascii="Times New Roman" w:hAnsi="Times New Roman" w:cs="Times New Roman"/>
                <w:b/>
                <w:bCs/>
                <w:i/>
                <w:sz w:val="20"/>
                <w:szCs w:val="20"/>
              </w:rPr>
            </w:pPr>
            <w:r w:rsidRPr="007848C9">
              <w:rPr>
                <w:rFonts w:ascii="Times New Roman" w:hAnsi="Times New Roman" w:cs="Times New Roman"/>
                <w:b/>
                <w:bCs/>
                <w:i/>
                <w:sz w:val="20"/>
                <w:szCs w:val="20"/>
              </w:rPr>
              <w:t>зачет</w:t>
            </w:r>
          </w:p>
        </w:tc>
      </w:tr>
      <w:tr w:rsidR="0019360C" w:rsidRPr="00B03708" w:rsidTr="006938EC">
        <w:trPr>
          <w:cantSplit/>
        </w:trPr>
        <w:tc>
          <w:tcPr>
            <w:tcW w:w="817" w:type="dxa"/>
            <w:vAlign w:val="center"/>
          </w:tcPr>
          <w:p w:rsidR="0019360C" w:rsidRPr="00B03708" w:rsidRDefault="0019360C" w:rsidP="00FA05B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03708">
              <w:rPr>
                <w:rFonts w:ascii="Times New Roman" w:hAnsi="Times New Roman" w:cs="Times New Roman"/>
                <w:sz w:val="20"/>
                <w:szCs w:val="20"/>
              </w:rPr>
              <w:t>3.</w:t>
            </w:r>
          </w:p>
        </w:tc>
        <w:tc>
          <w:tcPr>
            <w:tcW w:w="4820" w:type="dxa"/>
            <w:shd w:val="clear" w:color="auto" w:fill="FFFFFF" w:themeFill="background1"/>
            <w:vAlign w:val="center"/>
          </w:tcPr>
          <w:p w:rsidR="0019360C" w:rsidRPr="00B672D4" w:rsidRDefault="0019360C" w:rsidP="00842ED1">
            <w:pPr>
              <w:jc w:val="both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  <w:r w:rsidRPr="007848C9">
              <w:rPr>
                <w:rFonts w:ascii="Times New Roman" w:eastAsia="Times New Roman" w:hAnsi="Times New Roman" w:cs="Times New Roman"/>
                <w:sz w:val="20"/>
                <w:lang w:eastAsia="ru-RU"/>
              </w:rPr>
              <w:t>Административная, организационно-хозяйственная и финансово-экономическая деятельность организации</w:t>
            </w:r>
          </w:p>
        </w:tc>
        <w:tc>
          <w:tcPr>
            <w:tcW w:w="850" w:type="dxa"/>
            <w:vAlign w:val="center"/>
          </w:tcPr>
          <w:p w:rsidR="0019360C" w:rsidRPr="0092681A" w:rsidRDefault="0019360C" w:rsidP="00842ED1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56</w:t>
            </w:r>
          </w:p>
        </w:tc>
        <w:tc>
          <w:tcPr>
            <w:tcW w:w="567" w:type="dxa"/>
            <w:vAlign w:val="center"/>
          </w:tcPr>
          <w:p w:rsidR="0019360C" w:rsidRPr="006938EC" w:rsidRDefault="0019360C" w:rsidP="00842ED1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1559" w:type="dxa"/>
            <w:vAlign w:val="center"/>
          </w:tcPr>
          <w:p w:rsidR="0019360C" w:rsidRPr="006938EC" w:rsidRDefault="0019360C" w:rsidP="00842ED1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93" w:type="dxa"/>
            <w:vAlign w:val="center"/>
          </w:tcPr>
          <w:p w:rsidR="0019360C" w:rsidRPr="00B03708" w:rsidRDefault="0019360C" w:rsidP="00842ED1">
            <w:pPr>
              <w:jc w:val="center"/>
              <w:rPr>
                <w:rFonts w:ascii="Times New Roman" w:hAnsi="Times New Roman" w:cs="Times New Roman"/>
                <w:b/>
                <w:bCs/>
                <w:i/>
                <w:sz w:val="20"/>
                <w:szCs w:val="20"/>
              </w:rPr>
            </w:pPr>
            <w:r w:rsidRPr="007848C9">
              <w:rPr>
                <w:rFonts w:ascii="Times New Roman" w:hAnsi="Times New Roman" w:cs="Times New Roman"/>
                <w:b/>
                <w:bCs/>
                <w:i/>
                <w:sz w:val="20"/>
                <w:szCs w:val="20"/>
              </w:rPr>
              <w:t>зачет</w:t>
            </w:r>
          </w:p>
        </w:tc>
      </w:tr>
      <w:tr w:rsidR="0019360C" w:rsidRPr="00B03708" w:rsidTr="009738B5">
        <w:trPr>
          <w:cantSplit/>
        </w:trPr>
        <w:tc>
          <w:tcPr>
            <w:tcW w:w="817" w:type="dxa"/>
            <w:vAlign w:val="center"/>
          </w:tcPr>
          <w:p w:rsidR="0019360C" w:rsidRPr="00B03708" w:rsidRDefault="0019360C" w:rsidP="00FE080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03708">
              <w:rPr>
                <w:rFonts w:ascii="Times New Roman" w:hAnsi="Times New Roman" w:cs="Times New Roman"/>
                <w:sz w:val="20"/>
                <w:szCs w:val="20"/>
              </w:rPr>
              <w:t>4.</w:t>
            </w:r>
          </w:p>
        </w:tc>
        <w:tc>
          <w:tcPr>
            <w:tcW w:w="4820" w:type="dxa"/>
            <w:shd w:val="clear" w:color="auto" w:fill="FFFFFF" w:themeFill="background1"/>
          </w:tcPr>
          <w:p w:rsidR="0019360C" w:rsidRPr="00B672D4" w:rsidRDefault="0019360C" w:rsidP="00842ED1">
            <w:pPr>
              <w:rPr>
                <w:rFonts w:ascii="Times New Roman" w:hAnsi="Times New Roman" w:cs="Times New Roman"/>
                <w:sz w:val="20"/>
              </w:rPr>
            </w:pPr>
            <w:r w:rsidRPr="007848C9">
              <w:rPr>
                <w:rFonts w:ascii="Times New Roman" w:hAnsi="Times New Roman" w:cs="Times New Roman"/>
                <w:sz w:val="20"/>
              </w:rPr>
              <w:t>Управление организацией. Управление развитием организации. Управление персоналом</w:t>
            </w:r>
          </w:p>
        </w:tc>
        <w:tc>
          <w:tcPr>
            <w:tcW w:w="850" w:type="dxa"/>
            <w:vAlign w:val="center"/>
          </w:tcPr>
          <w:p w:rsidR="0019360C" w:rsidRPr="0092681A" w:rsidRDefault="0019360C" w:rsidP="00842ED1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2681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80</w:t>
            </w:r>
          </w:p>
        </w:tc>
        <w:tc>
          <w:tcPr>
            <w:tcW w:w="567" w:type="dxa"/>
            <w:vAlign w:val="center"/>
          </w:tcPr>
          <w:p w:rsidR="0019360C" w:rsidRPr="006938EC" w:rsidRDefault="0019360C" w:rsidP="00842ED1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559" w:type="dxa"/>
            <w:vAlign w:val="center"/>
          </w:tcPr>
          <w:p w:rsidR="0019360C" w:rsidRPr="006938EC" w:rsidRDefault="0019360C" w:rsidP="00842ED1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93" w:type="dxa"/>
            <w:vAlign w:val="center"/>
          </w:tcPr>
          <w:p w:rsidR="0019360C" w:rsidRPr="00B03708" w:rsidRDefault="0019360C" w:rsidP="00842ED1">
            <w:pPr>
              <w:jc w:val="center"/>
              <w:rPr>
                <w:rFonts w:ascii="Times New Roman" w:hAnsi="Times New Roman" w:cs="Times New Roman"/>
                <w:b/>
                <w:bCs/>
                <w:i/>
                <w:sz w:val="20"/>
                <w:szCs w:val="20"/>
              </w:rPr>
            </w:pPr>
            <w:r w:rsidRPr="007848C9">
              <w:rPr>
                <w:rFonts w:ascii="Times New Roman" w:hAnsi="Times New Roman" w:cs="Times New Roman"/>
                <w:b/>
                <w:bCs/>
                <w:i/>
                <w:sz w:val="20"/>
                <w:szCs w:val="20"/>
              </w:rPr>
              <w:t>зачет</w:t>
            </w:r>
          </w:p>
        </w:tc>
      </w:tr>
      <w:tr w:rsidR="0019360C" w:rsidRPr="00B03708" w:rsidTr="009738B5">
        <w:trPr>
          <w:cantSplit/>
        </w:trPr>
        <w:tc>
          <w:tcPr>
            <w:tcW w:w="817" w:type="dxa"/>
            <w:vAlign w:val="center"/>
          </w:tcPr>
          <w:p w:rsidR="0019360C" w:rsidRPr="00B03708" w:rsidRDefault="0019360C" w:rsidP="00FE080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03708">
              <w:rPr>
                <w:rFonts w:ascii="Times New Roman" w:hAnsi="Times New Roman" w:cs="Times New Roman"/>
                <w:sz w:val="20"/>
                <w:szCs w:val="20"/>
              </w:rPr>
              <w:t>5.</w:t>
            </w:r>
          </w:p>
        </w:tc>
        <w:tc>
          <w:tcPr>
            <w:tcW w:w="4820" w:type="dxa"/>
            <w:shd w:val="clear" w:color="auto" w:fill="FFFFFF" w:themeFill="background1"/>
          </w:tcPr>
          <w:p w:rsidR="0019360C" w:rsidRPr="00B672D4" w:rsidRDefault="0019360C" w:rsidP="00842ED1">
            <w:pPr>
              <w:rPr>
                <w:rFonts w:ascii="Times New Roman" w:hAnsi="Times New Roman" w:cs="Times New Roman"/>
                <w:sz w:val="20"/>
              </w:rPr>
            </w:pPr>
            <w:r w:rsidRPr="007848C9">
              <w:rPr>
                <w:rFonts w:ascii="Times New Roman" w:hAnsi="Times New Roman" w:cs="Times New Roman"/>
                <w:sz w:val="20"/>
              </w:rPr>
              <w:t>Правовые основы управленческой деятельности</w:t>
            </w:r>
          </w:p>
        </w:tc>
        <w:tc>
          <w:tcPr>
            <w:tcW w:w="850" w:type="dxa"/>
            <w:vAlign w:val="center"/>
          </w:tcPr>
          <w:p w:rsidR="0019360C" w:rsidRPr="0092681A" w:rsidRDefault="0019360C" w:rsidP="00842ED1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64</w:t>
            </w:r>
          </w:p>
        </w:tc>
        <w:tc>
          <w:tcPr>
            <w:tcW w:w="567" w:type="dxa"/>
            <w:vAlign w:val="center"/>
          </w:tcPr>
          <w:p w:rsidR="0019360C" w:rsidRPr="006938EC" w:rsidRDefault="0019360C" w:rsidP="00842ED1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1559" w:type="dxa"/>
            <w:vAlign w:val="center"/>
          </w:tcPr>
          <w:p w:rsidR="0019360C" w:rsidRPr="006938EC" w:rsidRDefault="0019360C" w:rsidP="00842ED1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93" w:type="dxa"/>
            <w:vAlign w:val="center"/>
          </w:tcPr>
          <w:p w:rsidR="0019360C" w:rsidRPr="00B03708" w:rsidRDefault="0019360C" w:rsidP="00842ED1">
            <w:pPr>
              <w:jc w:val="center"/>
              <w:rPr>
                <w:rFonts w:ascii="Times New Roman" w:hAnsi="Times New Roman" w:cs="Times New Roman"/>
                <w:b/>
                <w:bCs/>
                <w:i/>
                <w:sz w:val="20"/>
                <w:szCs w:val="20"/>
              </w:rPr>
            </w:pPr>
            <w:r w:rsidRPr="007848C9">
              <w:rPr>
                <w:rFonts w:ascii="Times New Roman" w:hAnsi="Times New Roman" w:cs="Times New Roman"/>
                <w:b/>
                <w:bCs/>
                <w:i/>
                <w:sz w:val="20"/>
                <w:szCs w:val="20"/>
              </w:rPr>
              <w:t>зачет</w:t>
            </w:r>
          </w:p>
        </w:tc>
      </w:tr>
      <w:tr w:rsidR="0019360C" w:rsidRPr="00B03708" w:rsidTr="009738B5">
        <w:trPr>
          <w:cantSplit/>
        </w:trPr>
        <w:tc>
          <w:tcPr>
            <w:tcW w:w="817" w:type="dxa"/>
            <w:vAlign w:val="center"/>
          </w:tcPr>
          <w:p w:rsidR="0019360C" w:rsidRPr="00B03708" w:rsidRDefault="0019360C" w:rsidP="00FE080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03708">
              <w:rPr>
                <w:rFonts w:ascii="Times New Roman" w:hAnsi="Times New Roman" w:cs="Times New Roman"/>
                <w:sz w:val="20"/>
                <w:szCs w:val="20"/>
              </w:rPr>
              <w:t>6.</w:t>
            </w:r>
          </w:p>
        </w:tc>
        <w:tc>
          <w:tcPr>
            <w:tcW w:w="4820" w:type="dxa"/>
            <w:shd w:val="clear" w:color="auto" w:fill="FFFFFF" w:themeFill="background1"/>
          </w:tcPr>
          <w:p w:rsidR="0019360C" w:rsidRPr="00B672D4" w:rsidRDefault="0019360C" w:rsidP="00842ED1">
            <w:pPr>
              <w:rPr>
                <w:rFonts w:ascii="Times New Roman" w:hAnsi="Times New Roman" w:cs="Times New Roman"/>
                <w:sz w:val="20"/>
              </w:rPr>
            </w:pPr>
            <w:r w:rsidRPr="007848C9">
              <w:rPr>
                <w:rFonts w:ascii="Times New Roman" w:hAnsi="Times New Roman" w:cs="Times New Roman"/>
                <w:color w:val="2A2A2A"/>
                <w:sz w:val="20"/>
                <w:shd w:val="clear" w:color="auto" w:fill="FAFAFA"/>
              </w:rPr>
              <w:t>Теория и практика принятия управленческих решений</w:t>
            </w:r>
          </w:p>
        </w:tc>
        <w:tc>
          <w:tcPr>
            <w:tcW w:w="850" w:type="dxa"/>
            <w:vAlign w:val="center"/>
          </w:tcPr>
          <w:p w:rsidR="0019360C" w:rsidRPr="0092681A" w:rsidRDefault="0019360C" w:rsidP="00842ED1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64</w:t>
            </w:r>
          </w:p>
        </w:tc>
        <w:tc>
          <w:tcPr>
            <w:tcW w:w="567" w:type="dxa"/>
            <w:vAlign w:val="center"/>
          </w:tcPr>
          <w:p w:rsidR="0019360C" w:rsidRPr="006938EC" w:rsidRDefault="0019360C" w:rsidP="00842ED1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1559" w:type="dxa"/>
            <w:vAlign w:val="center"/>
          </w:tcPr>
          <w:p w:rsidR="0019360C" w:rsidRPr="006938EC" w:rsidRDefault="0019360C" w:rsidP="00842ED1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93" w:type="dxa"/>
            <w:vAlign w:val="center"/>
          </w:tcPr>
          <w:p w:rsidR="0019360C" w:rsidRPr="00B03708" w:rsidRDefault="0019360C" w:rsidP="00842ED1">
            <w:pPr>
              <w:jc w:val="center"/>
              <w:rPr>
                <w:rFonts w:ascii="Times New Roman" w:hAnsi="Times New Roman" w:cs="Times New Roman"/>
                <w:b/>
                <w:bCs/>
                <w:i/>
                <w:sz w:val="20"/>
                <w:szCs w:val="20"/>
              </w:rPr>
            </w:pPr>
            <w:r w:rsidRPr="007848C9">
              <w:rPr>
                <w:rFonts w:ascii="Times New Roman" w:hAnsi="Times New Roman" w:cs="Times New Roman"/>
                <w:b/>
                <w:bCs/>
                <w:i/>
                <w:sz w:val="20"/>
                <w:szCs w:val="20"/>
              </w:rPr>
              <w:t>зачет</w:t>
            </w:r>
          </w:p>
        </w:tc>
      </w:tr>
      <w:tr w:rsidR="0019360C" w:rsidRPr="00B03708" w:rsidTr="006938EC">
        <w:trPr>
          <w:cantSplit/>
        </w:trPr>
        <w:tc>
          <w:tcPr>
            <w:tcW w:w="817" w:type="dxa"/>
            <w:vAlign w:val="center"/>
          </w:tcPr>
          <w:p w:rsidR="0019360C" w:rsidRPr="00B03708" w:rsidRDefault="0019360C" w:rsidP="00FE080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03708">
              <w:rPr>
                <w:rFonts w:ascii="Times New Roman" w:hAnsi="Times New Roman" w:cs="Times New Roman"/>
                <w:sz w:val="20"/>
                <w:szCs w:val="20"/>
              </w:rPr>
              <w:t>7.</w:t>
            </w:r>
          </w:p>
        </w:tc>
        <w:tc>
          <w:tcPr>
            <w:tcW w:w="4820" w:type="dxa"/>
            <w:shd w:val="clear" w:color="auto" w:fill="FFFFFF" w:themeFill="background1"/>
            <w:vAlign w:val="center"/>
          </w:tcPr>
          <w:p w:rsidR="0019360C" w:rsidRPr="00B672D4" w:rsidRDefault="0019360C" w:rsidP="00842ED1">
            <w:pPr>
              <w:rPr>
                <w:rFonts w:ascii="Times New Roman" w:hAnsi="Times New Roman" w:cs="Times New Roman"/>
                <w:sz w:val="20"/>
                <w:highlight w:val="yellow"/>
              </w:rPr>
            </w:pPr>
            <w:r w:rsidRPr="00B672D4">
              <w:rPr>
                <w:rFonts w:ascii="Times New Roman" w:hAnsi="Times New Roman" w:cs="Times New Roman"/>
                <w:sz w:val="20"/>
              </w:rPr>
              <w:t>Документационное обеспечение управления</w:t>
            </w:r>
          </w:p>
        </w:tc>
        <w:tc>
          <w:tcPr>
            <w:tcW w:w="850" w:type="dxa"/>
            <w:vAlign w:val="center"/>
          </w:tcPr>
          <w:p w:rsidR="0019360C" w:rsidRPr="0092681A" w:rsidRDefault="0019360C" w:rsidP="00842ED1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48</w:t>
            </w:r>
          </w:p>
        </w:tc>
        <w:tc>
          <w:tcPr>
            <w:tcW w:w="567" w:type="dxa"/>
            <w:vAlign w:val="center"/>
          </w:tcPr>
          <w:p w:rsidR="0019360C" w:rsidRPr="006938EC" w:rsidRDefault="0019360C" w:rsidP="00842ED1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1559" w:type="dxa"/>
            <w:vAlign w:val="center"/>
          </w:tcPr>
          <w:p w:rsidR="0019360C" w:rsidRPr="006938EC" w:rsidRDefault="0019360C" w:rsidP="00842ED1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93" w:type="dxa"/>
            <w:vAlign w:val="center"/>
          </w:tcPr>
          <w:p w:rsidR="0019360C" w:rsidRPr="00B03708" w:rsidRDefault="0019360C" w:rsidP="00842ED1">
            <w:pPr>
              <w:jc w:val="center"/>
              <w:rPr>
                <w:rFonts w:ascii="Times New Roman" w:hAnsi="Times New Roman" w:cs="Times New Roman"/>
                <w:b/>
                <w:bCs/>
                <w:i/>
                <w:sz w:val="20"/>
                <w:szCs w:val="20"/>
              </w:rPr>
            </w:pPr>
            <w:r w:rsidRPr="007848C9">
              <w:rPr>
                <w:rFonts w:ascii="Times New Roman" w:hAnsi="Times New Roman" w:cs="Times New Roman"/>
                <w:b/>
                <w:bCs/>
                <w:i/>
                <w:sz w:val="20"/>
                <w:szCs w:val="20"/>
              </w:rPr>
              <w:t>зачет</w:t>
            </w:r>
          </w:p>
        </w:tc>
      </w:tr>
      <w:tr w:rsidR="0019360C" w:rsidRPr="00B03708" w:rsidTr="006938EC">
        <w:trPr>
          <w:cantSplit/>
        </w:trPr>
        <w:tc>
          <w:tcPr>
            <w:tcW w:w="817" w:type="dxa"/>
          </w:tcPr>
          <w:p w:rsidR="0019360C" w:rsidRPr="00B03708" w:rsidRDefault="0019360C" w:rsidP="00FE080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03708">
              <w:rPr>
                <w:rFonts w:ascii="Times New Roman" w:hAnsi="Times New Roman" w:cs="Times New Roman"/>
                <w:sz w:val="20"/>
                <w:szCs w:val="20"/>
              </w:rPr>
              <w:t>8.</w:t>
            </w:r>
          </w:p>
        </w:tc>
        <w:tc>
          <w:tcPr>
            <w:tcW w:w="4820" w:type="dxa"/>
            <w:shd w:val="clear" w:color="auto" w:fill="FFFFFF" w:themeFill="background1"/>
            <w:vAlign w:val="center"/>
          </w:tcPr>
          <w:p w:rsidR="0019360C" w:rsidRPr="00B672D4" w:rsidRDefault="0019360C" w:rsidP="00842ED1">
            <w:pPr>
              <w:rPr>
                <w:rFonts w:ascii="Times New Roman" w:hAnsi="Times New Roman" w:cs="Times New Roman"/>
                <w:sz w:val="20"/>
                <w:highlight w:val="yellow"/>
              </w:rPr>
            </w:pPr>
            <w:r w:rsidRPr="007848C9">
              <w:rPr>
                <w:rFonts w:ascii="Times New Roman" w:hAnsi="Times New Roman" w:cs="Times New Roman"/>
                <w:sz w:val="20"/>
              </w:rPr>
              <w:t>Экономика организации (предприятия)</w:t>
            </w:r>
          </w:p>
        </w:tc>
        <w:tc>
          <w:tcPr>
            <w:tcW w:w="850" w:type="dxa"/>
            <w:vAlign w:val="center"/>
          </w:tcPr>
          <w:p w:rsidR="0019360C" w:rsidRPr="0092681A" w:rsidRDefault="0019360C" w:rsidP="00842ED1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2681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40</w:t>
            </w:r>
          </w:p>
        </w:tc>
        <w:tc>
          <w:tcPr>
            <w:tcW w:w="567" w:type="dxa"/>
            <w:vAlign w:val="center"/>
          </w:tcPr>
          <w:p w:rsidR="0019360C" w:rsidRPr="006938EC" w:rsidRDefault="0019360C" w:rsidP="00842ED1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1559" w:type="dxa"/>
            <w:vAlign w:val="center"/>
          </w:tcPr>
          <w:p w:rsidR="0019360C" w:rsidRPr="006938EC" w:rsidRDefault="0019360C" w:rsidP="00842ED1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93" w:type="dxa"/>
            <w:vAlign w:val="center"/>
          </w:tcPr>
          <w:p w:rsidR="0019360C" w:rsidRPr="00B03708" w:rsidRDefault="0019360C" w:rsidP="00842ED1">
            <w:pPr>
              <w:jc w:val="center"/>
              <w:rPr>
                <w:rFonts w:ascii="Times New Roman" w:hAnsi="Times New Roman" w:cs="Times New Roman"/>
                <w:b/>
                <w:bCs/>
                <w:i/>
                <w:sz w:val="20"/>
                <w:szCs w:val="20"/>
              </w:rPr>
            </w:pPr>
            <w:r w:rsidRPr="007848C9">
              <w:rPr>
                <w:rFonts w:ascii="Times New Roman" w:hAnsi="Times New Roman" w:cs="Times New Roman"/>
                <w:b/>
                <w:bCs/>
                <w:i/>
                <w:sz w:val="20"/>
                <w:szCs w:val="20"/>
              </w:rPr>
              <w:t>зачет</w:t>
            </w:r>
          </w:p>
        </w:tc>
      </w:tr>
      <w:tr w:rsidR="0019360C" w:rsidRPr="00B03708" w:rsidTr="006938EC">
        <w:trPr>
          <w:cantSplit/>
        </w:trPr>
        <w:tc>
          <w:tcPr>
            <w:tcW w:w="817" w:type="dxa"/>
          </w:tcPr>
          <w:p w:rsidR="0019360C" w:rsidRPr="00B03708" w:rsidRDefault="0019360C" w:rsidP="00FE080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9.</w:t>
            </w:r>
          </w:p>
        </w:tc>
        <w:tc>
          <w:tcPr>
            <w:tcW w:w="4820" w:type="dxa"/>
            <w:shd w:val="clear" w:color="auto" w:fill="FFFFFF" w:themeFill="background1"/>
            <w:vAlign w:val="center"/>
          </w:tcPr>
          <w:p w:rsidR="0019360C" w:rsidRPr="00B672D4" w:rsidRDefault="0019360C" w:rsidP="00842ED1">
            <w:pPr>
              <w:rPr>
                <w:rFonts w:ascii="Times New Roman" w:hAnsi="Times New Roman" w:cs="Times New Roman"/>
                <w:sz w:val="20"/>
              </w:rPr>
            </w:pPr>
            <w:r w:rsidRPr="007848C9">
              <w:rPr>
                <w:rFonts w:ascii="Times New Roman" w:hAnsi="Times New Roman" w:cs="Times New Roman"/>
                <w:sz w:val="20"/>
              </w:rPr>
              <w:t>Антикризисное управление</w:t>
            </w:r>
          </w:p>
        </w:tc>
        <w:tc>
          <w:tcPr>
            <w:tcW w:w="850" w:type="dxa"/>
            <w:vAlign w:val="center"/>
          </w:tcPr>
          <w:p w:rsidR="0019360C" w:rsidRPr="0092681A" w:rsidRDefault="0019360C" w:rsidP="00842ED1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</w:t>
            </w:r>
          </w:p>
        </w:tc>
        <w:tc>
          <w:tcPr>
            <w:tcW w:w="567" w:type="dxa"/>
            <w:vAlign w:val="center"/>
          </w:tcPr>
          <w:p w:rsidR="0019360C" w:rsidRPr="006938EC" w:rsidRDefault="0019360C" w:rsidP="00842ED1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1559" w:type="dxa"/>
            <w:vAlign w:val="center"/>
          </w:tcPr>
          <w:p w:rsidR="0019360C" w:rsidRPr="006938EC" w:rsidRDefault="0019360C" w:rsidP="00842ED1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93" w:type="dxa"/>
            <w:vAlign w:val="center"/>
          </w:tcPr>
          <w:p w:rsidR="0019360C" w:rsidRPr="00B03708" w:rsidRDefault="0019360C" w:rsidP="00842ED1">
            <w:pPr>
              <w:jc w:val="center"/>
              <w:rPr>
                <w:rFonts w:ascii="Times New Roman" w:hAnsi="Times New Roman" w:cs="Times New Roman"/>
                <w:b/>
                <w:bCs/>
                <w:i/>
                <w:sz w:val="20"/>
                <w:szCs w:val="20"/>
              </w:rPr>
            </w:pPr>
            <w:r w:rsidRPr="007848C9">
              <w:rPr>
                <w:rFonts w:ascii="Times New Roman" w:hAnsi="Times New Roman" w:cs="Times New Roman"/>
                <w:b/>
                <w:bCs/>
                <w:i/>
                <w:sz w:val="20"/>
                <w:szCs w:val="20"/>
              </w:rPr>
              <w:t>зачет</w:t>
            </w:r>
          </w:p>
        </w:tc>
      </w:tr>
      <w:tr w:rsidR="0019360C" w:rsidRPr="00B03708" w:rsidTr="006938EC">
        <w:trPr>
          <w:cantSplit/>
        </w:trPr>
        <w:tc>
          <w:tcPr>
            <w:tcW w:w="817" w:type="dxa"/>
          </w:tcPr>
          <w:p w:rsidR="0019360C" w:rsidRDefault="0019360C" w:rsidP="0042509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4820" w:type="dxa"/>
            <w:shd w:val="clear" w:color="auto" w:fill="FFFFFF" w:themeFill="background1"/>
            <w:vAlign w:val="center"/>
          </w:tcPr>
          <w:p w:rsidR="0019360C" w:rsidRPr="00B03708" w:rsidRDefault="0019360C" w:rsidP="00842ED1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 w:rsidRPr="00B03708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Итоговая аттестация</w:t>
            </w:r>
          </w:p>
        </w:tc>
        <w:tc>
          <w:tcPr>
            <w:tcW w:w="850" w:type="dxa"/>
            <w:vAlign w:val="center"/>
          </w:tcPr>
          <w:p w:rsidR="0019360C" w:rsidRPr="0092681A" w:rsidRDefault="0019360C" w:rsidP="00842ED1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92681A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12</w:t>
            </w:r>
          </w:p>
        </w:tc>
        <w:tc>
          <w:tcPr>
            <w:tcW w:w="567" w:type="dxa"/>
            <w:vAlign w:val="center"/>
          </w:tcPr>
          <w:p w:rsidR="0019360C" w:rsidRPr="006938EC" w:rsidRDefault="0019360C" w:rsidP="00842ED1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1559" w:type="dxa"/>
            <w:vAlign w:val="center"/>
          </w:tcPr>
          <w:p w:rsidR="0019360C" w:rsidRPr="006938EC" w:rsidRDefault="0019360C" w:rsidP="00842ED1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93" w:type="dxa"/>
            <w:vAlign w:val="center"/>
          </w:tcPr>
          <w:p w:rsidR="0019360C" w:rsidRPr="00B03708" w:rsidRDefault="0019360C" w:rsidP="00842ED1">
            <w:pPr>
              <w:jc w:val="center"/>
              <w:rPr>
                <w:rFonts w:ascii="Times New Roman" w:hAnsi="Times New Roman" w:cs="Times New Roman"/>
                <w:b/>
                <w:bCs/>
                <w:i/>
                <w:sz w:val="20"/>
                <w:szCs w:val="20"/>
              </w:rPr>
            </w:pPr>
            <w:r w:rsidRPr="007848C9">
              <w:rPr>
                <w:rFonts w:ascii="Times New Roman" w:hAnsi="Times New Roman" w:cs="Times New Roman"/>
                <w:b/>
                <w:bCs/>
                <w:i/>
                <w:sz w:val="20"/>
                <w:szCs w:val="20"/>
              </w:rPr>
              <w:t>экзамен</w:t>
            </w:r>
          </w:p>
        </w:tc>
      </w:tr>
      <w:tr w:rsidR="0019360C" w:rsidRPr="00B03708" w:rsidTr="006938EC">
        <w:trPr>
          <w:cantSplit/>
        </w:trPr>
        <w:tc>
          <w:tcPr>
            <w:tcW w:w="817" w:type="dxa"/>
          </w:tcPr>
          <w:p w:rsidR="0019360C" w:rsidRDefault="0019360C" w:rsidP="00FE080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4820" w:type="dxa"/>
            <w:shd w:val="clear" w:color="auto" w:fill="FFFFFF" w:themeFill="background1"/>
            <w:vAlign w:val="center"/>
          </w:tcPr>
          <w:p w:rsidR="0019360C" w:rsidRPr="00B03708" w:rsidRDefault="0019360C" w:rsidP="00842ED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03708">
              <w:rPr>
                <w:rFonts w:ascii="Times New Roman" w:hAnsi="Times New Roman" w:cs="Times New Roman"/>
                <w:sz w:val="20"/>
                <w:szCs w:val="20"/>
              </w:rPr>
              <w:t>Подготовка аттестационной работы</w:t>
            </w:r>
          </w:p>
        </w:tc>
        <w:tc>
          <w:tcPr>
            <w:tcW w:w="850" w:type="dxa"/>
            <w:vAlign w:val="center"/>
          </w:tcPr>
          <w:p w:rsidR="0019360C" w:rsidRPr="0092681A" w:rsidRDefault="0019360C" w:rsidP="00842ED1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2681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567" w:type="dxa"/>
            <w:vAlign w:val="center"/>
          </w:tcPr>
          <w:p w:rsidR="0019360C" w:rsidRPr="006938EC" w:rsidRDefault="0019360C" w:rsidP="00842ED1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559" w:type="dxa"/>
            <w:vAlign w:val="center"/>
          </w:tcPr>
          <w:p w:rsidR="0019360C" w:rsidRPr="006938EC" w:rsidRDefault="0019360C" w:rsidP="00842ED1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93" w:type="dxa"/>
            <w:vAlign w:val="center"/>
          </w:tcPr>
          <w:p w:rsidR="0019360C" w:rsidRPr="00B03708" w:rsidRDefault="0019360C" w:rsidP="00842ED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9360C" w:rsidRPr="00B03708" w:rsidTr="006938EC">
        <w:trPr>
          <w:cantSplit/>
        </w:trPr>
        <w:tc>
          <w:tcPr>
            <w:tcW w:w="817" w:type="dxa"/>
          </w:tcPr>
          <w:p w:rsidR="0019360C" w:rsidRPr="00B03708" w:rsidRDefault="0019360C" w:rsidP="00B0370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4820" w:type="dxa"/>
            <w:vAlign w:val="center"/>
          </w:tcPr>
          <w:p w:rsidR="0019360C" w:rsidRPr="00B03708" w:rsidRDefault="0019360C" w:rsidP="00842ED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03708">
              <w:rPr>
                <w:rFonts w:ascii="Times New Roman" w:hAnsi="Times New Roman" w:cs="Times New Roman"/>
                <w:sz w:val="20"/>
                <w:szCs w:val="20"/>
              </w:rPr>
              <w:t>Защита аттестационной работы</w:t>
            </w:r>
          </w:p>
        </w:tc>
        <w:tc>
          <w:tcPr>
            <w:tcW w:w="850" w:type="dxa"/>
            <w:vAlign w:val="center"/>
          </w:tcPr>
          <w:p w:rsidR="0019360C" w:rsidRPr="0092681A" w:rsidRDefault="0019360C" w:rsidP="00842ED1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2681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567" w:type="dxa"/>
            <w:vAlign w:val="center"/>
          </w:tcPr>
          <w:p w:rsidR="0019360C" w:rsidRPr="006938EC" w:rsidRDefault="0019360C" w:rsidP="00842ED1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559" w:type="dxa"/>
            <w:vAlign w:val="center"/>
          </w:tcPr>
          <w:p w:rsidR="0019360C" w:rsidRPr="006938EC" w:rsidRDefault="0019360C" w:rsidP="00842ED1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93" w:type="dxa"/>
            <w:vAlign w:val="center"/>
          </w:tcPr>
          <w:p w:rsidR="0019360C" w:rsidRPr="00B03708" w:rsidRDefault="0019360C" w:rsidP="00842ED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03708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19360C" w:rsidRPr="00B03708" w:rsidTr="009738B5">
        <w:trPr>
          <w:cantSplit/>
        </w:trPr>
        <w:tc>
          <w:tcPr>
            <w:tcW w:w="817" w:type="dxa"/>
          </w:tcPr>
          <w:p w:rsidR="0019360C" w:rsidRPr="00B03708" w:rsidRDefault="0019360C" w:rsidP="00CA041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820" w:type="dxa"/>
            <w:vAlign w:val="center"/>
          </w:tcPr>
          <w:p w:rsidR="0019360C" w:rsidRPr="00B03708" w:rsidRDefault="0019360C" w:rsidP="00842ED1">
            <w:pPr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03708">
              <w:rPr>
                <w:rFonts w:ascii="Times New Roman" w:hAnsi="Times New Roman" w:cs="Times New Roman"/>
                <w:b/>
                <w:sz w:val="20"/>
                <w:szCs w:val="20"/>
              </w:rPr>
              <w:t>ИТОГО</w:t>
            </w:r>
          </w:p>
        </w:tc>
        <w:tc>
          <w:tcPr>
            <w:tcW w:w="850" w:type="dxa"/>
            <w:vAlign w:val="center"/>
          </w:tcPr>
          <w:p w:rsidR="0019360C" w:rsidRPr="0092681A" w:rsidRDefault="0019360C" w:rsidP="00842ED1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92681A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512</w:t>
            </w:r>
          </w:p>
        </w:tc>
        <w:tc>
          <w:tcPr>
            <w:tcW w:w="567" w:type="dxa"/>
            <w:vAlign w:val="center"/>
          </w:tcPr>
          <w:p w:rsidR="0019360C" w:rsidRPr="006938EC" w:rsidRDefault="0019360C" w:rsidP="00842ED1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559" w:type="dxa"/>
            <w:vAlign w:val="center"/>
          </w:tcPr>
          <w:p w:rsidR="0019360C" w:rsidRPr="006938EC" w:rsidRDefault="0019360C" w:rsidP="00842ED1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993" w:type="dxa"/>
            <w:vAlign w:val="bottom"/>
          </w:tcPr>
          <w:p w:rsidR="0019360C" w:rsidRPr="00B03708" w:rsidRDefault="0019360C" w:rsidP="00842ED1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</w:tbl>
    <w:p w:rsidR="00D819D6" w:rsidRPr="00B03708" w:rsidRDefault="00D819D6" w:rsidP="00B03708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sectPr w:rsidR="00D819D6" w:rsidRPr="00B03708" w:rsidSect="00B24740">
      <w:pgSz w:w="11906" w:h="16838"/>
      <w:pgMar w:top="1134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4BB62BF"/>
    <w:multiLevelType w:val="multilevel"/>
    <w:tmpl w:val="130ABA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E6F92"/>
    <w:rsid w:val="00005724"/>
    <w:rsid w:val="00067DF8"/>
    <w:rsid w:val="000D6C51"/>
    <w:rsid w:val="00155FEB"/>
    <w:rsid w:val="00163D34"/>
    <w:rsid w:val="0019360C"/>
    <w:rsid w:val="00232633"/>
    <w:rsid w:val="002C3841"/>
    <w:rsid w:val="002D1B4A"/>
    <w:rsid w:val="002E4017"/>
    <w:rsid w:val="0031072C"/>
    <w:rsid w:val="003362AD"/>
    <w:rsid w:val="003B0A99"/>
    <w:rsid w:val="003C3432"/>
    <w:rsid w:val="00425090"/>
    <w:rsid w:val="00435839"/>
    <w:rsid w:val="004366FB"/>
    <w:rsid w:val="00455854"/>
    <w:rsid w:val="00456D22"/>
    <w:rsid w:val="00487F37"/>
    <w:rsid w:val="004C4A8F"/>
    <w:rsid w:val="0053288D"/>
    <w:rsid w:val="00566E93"/>
    <w:rsid w:val="005D6C9D"/>
    <w:rsid w:val="006031C4"/>
    <w:rsid w:val="006433D2"/>
    <w:rsid w:val="006509DD"/>
    <w:rsid w:val="00672A86"/>
    <w:rsid w:val="006938EC"/>
    <w:rsid w:val="007719E7"/>
    <w:rsid w:val="0083573A"/>
    <w:rsid w:val="008742DD"/>
    <w:rsid w:val="00897809"/>
    <w:rsid w:val="008A0FAF"/>
    <w:rsid w:val="008A1E4C"/>
    <w:rsid w:val="008D5B1E"/>
    <w:rsid w:val="009B17AC"/>
    <w:rsid w:val="00A00591"/>
    <w:rsid w:val="00A33007"/>
    <w:rsid w:val="00AC44A2"/>
    <w:rsid w:val="00AD63B9"/>
    <w:rsid w:val="00AE6F92"/>
    <w:rsid w:val="00B03708"/>
    <w:rsid w:val="00B24740"/>
    <w:rsid w:val="00B75A17"/>
    <w:rsid w:val="00B97D14"/>
    <w:rsid w:val="00BE7CDA"/>
    <w:rsid w:val="00C67C79"/>
    <w:rsid w:val="00C804E5"/>
    <w:rsid w:val="00CA0411"/>
    <w:rsid w:val="00CF1C0C"/>
    <w:rsid w:val="00D27BDC"/>
    <w:rsid w:val="00D819D6"/>
    <w:rsid w:val="00E3096A"/>
    <w:rsid w:val="00E4409B"/>
    <w:rsid w:val="00E51699"/>
    <w:rsid w:val="00EA610C"/>
    <w:rsid w:val="00EB03DC"/>
    <w:rsid w:val="00EB39EA"/>
    <w:rsid w:val="00ED6164"/>
    <w:rsid w:val="00F06612"/>
    <w:rsid w:val="00F30D93"/>
    <w:rsid w:val="00FB34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E6F9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ntStyle76">
    <w:name w:val="Font Style76"/>
    <w:basedOn w:val="a0"/>
    <w:uiPriority w:val="99"/>
    <w:rsid w:val="00F06612"/>
    <w:rPr>
      <w:rFonts w:ascii="Times New Roman" w:hAnsi="Times New Roman" w:cs="Times New Roman"/>
      <w:b/>
      <w:bCs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E6F9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ntStyle76">
    <w:name w:val="Font Style76"/>
    <w:basedOn w:val="a0"/>
    <w:uiPriority w:val="99"/>
    <w:rsid w:val="00F06612"/>
    <w:rPr>
      <w:rFonts w:ascii="Times New Roman" w:hAnsi="Times New Roman" w:cs="Times New Roman"/>
      <w:b/>
      <w:bCs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3476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718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466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693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885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687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4DF3DB2-0B3E-4944-83A5-746EF844E8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265</Words>
  <Characters>1513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....</Company>
  <LinksUpToDate>false</LinksUpToDate>
  <CharactersWithSpaces>1775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User-2</dc:creator>
  <cp:lastModifiedBy>..</cp:lastModifiedBy>
  <cp:revision>7</cp:revision>
  <cp:lastPrinted>2022-04-27T10:42:00Z</cp:lastPrinted>
  <dcterms:created xsi:type="dcterms:W3CDTF">2022-08-15T06:33:00Z</dcterms:created>
  <dcterms:modified xsi:type="dcterms:W3CDTF">2025-09-29T07:08:00Z</dcterms:modified>
</cp:coreProperties>
</file>