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RPr="001F3A0E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Pr="001F3A0E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F3A0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RPr="001F3A0E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1F3A0E" w:rsidRDefault="001F3A0E" w:rsidP="00AE6F92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1F3A0E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1F3A0E" w:rsidTr="00AE6F92">
        <w:tc>
          <w:tcPr>
            <w:tcW w:w="5313" w:type="dxa"/>
          </w:tcPr>
          <w:p w:rsidR="00AE6F92" w:rsidRPr="001F3A0E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1F3A0E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F3A0E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 w:rsidRPr="001F3A0E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1F3A0E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1F3A0E" w:rsidTr="00AE6F92">
        <w:tc>
          <w:tcPr>
            <w:tcW w:w="5313" w:type="dxa"/>
          </w:tcPr>
          <w:p w:rsidR="00AE6F92" w:rsidRPr="001F3A0E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1F3A0E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3A0E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1F3A0E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3A0E">
              <w:rPr>
                <w:rFonts w:ascii="Times New Roman" w:eastAsiaTheme="minorEastAsia" w:hAnsi="Times New Roman" w:cs="Times New Roman"/>
                <w:lang w:eastAsia="ru-RU"/>
              </w:rPr>
              <w:t>АНО ДПО ИПК «С</w:t>
            </w:r>
            <w:bookmarkStart w:id="0" w:name="_GoBack"/>
            <w:bookmarkEnd w:id="0"/>
            <w:r w:rsidRPr="001F3A0E">
              <w:rPr>
                <w:rFonts w:ascii="Times New Roman" w:eastAsiaTheme="minorEastAsia" w:hAnsi="Times New Roman" w:cs="Times New Roman"/>
                <w:lang w:eastAsia="ru-RU"/>
              </w:rPr>
              <w:t>тройСпециалист»</w:t>
            </w:r>
          </w:p>
        </w:tc>
      </w:tr>
      <w:tr w:rsidR="00AE6F92" w:rsidRPr="001F3A0E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1F3A0E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1F3A0E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1F3A0E" w:rsidTr="00163D34">
        <w:tc>
          <w:tcPr>
            <w:tcW w:w="5313" w:type="dxa"/>
          </w:tcPr>
          <w:p w:rsidR="00AE6F92" w:rsidRPr="001F3A0E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1F3A0E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1F3A0E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3A0E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1F3A0E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1F3A0E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1F3A0E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1F3A0E" w:rsidTr="00163D34">
        <w:trPr>
          <w:trHeight w:val="80"/>
        </w:trPr>
        <w:tc>
          <w:tcPr>
            <w:tcW w:w="5313" w:type="dxa"/>
          </w:tcPr>
          <w:p w:rsidR="00163D34" w:rsidRPr="001F3A0E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1F3A0E" w:rsidRDefault="00163D34" w:rsidP="00A0059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3A0E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33007" w:rsidRPr="001F3A0E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A00591" w:rsidRPr="001F3A0E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1F3A0E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A33007" w:rsidRPr="001F3A0E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 w:rsidRPr="001F3A0E">
              <w:rPr>
                <w:rFonts w:ascii="Times New Roman" w:eastAsiaTheme="minorEastAsia" w:hAnsi="Times New Roman" w:cs="Times New Roman"/>
                <w:lang w:eastAsia="ru-RU"/>
              </w:rPr>
              <w:t xml:space="preserve">  20</w:t>
            </w:r>
            <w:r w:rsidR="00A33007" w:rsidRPr="001F3A0E">
              <w:rPr>
                <w:rFonts w:ascii="Times New Roman" w:eastAsiaTheme="minorEastAsia" w:hAnsi="Times New Roman" w:cs="Times New Roman"/>
                <w:lang w:eastAsia="ru-RU"/>
              </w:rPr>
              <w:t>22</w:t>
            </w:r>
            <w:r w:rsidRPr="001F3A0E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Pr="001F3A0E" w:rsidRDefault="00CF1C0C" w:rsidP="00456D22">
      <w:pPr>
        <w:jc w:val="center"/>
        <w:rPr>
          <w:rFonts w:ascii="Times New Roman" w:hAnsi="Times New Roman" w:cs="Times New Roman"/>
          <w:b/>
        </w:rPr>
      </w:pPr>
      <w:r w:rsidRPr="001F3A0E">
        <w:rPr>
          <w:rFonts w:ascii="Times New Roman" w:hAnsi="Times New Roman" w:cs="Times New Roman"/>
          <w:b/>
        </w:rPr>
        <w:t>УЧЕБНЫЙ ПЛАН</w:t>
      </w:r>
    </w:p>
    <w:p w:rsidR="00067DF8" w:rsidRPr="001F3A0E" w:rsidRDefault="00CF1C0C" w:rsidP="00CF1C0C">
      <w:pPr>
        <w:jc w:val="center"/>
        <w:rPr>
          <w:rFonts w:ascii="Times New Roman" w:hAnsi="Times New Roman" w:cs="Times New Roman"/>
          <w:b/>
        </w:rPr>
      </w:pPr>
      <w:r w:rsidRPr="001F3A0E"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1F3A0E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1F3A0E" w:rsidRDefault="00E64C69" w:rsidP="00456D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A0E">
              <w:rPr>
                <w:rFonts w:ascii="Times New Roman" w:hAnsi="Times New Roman" w:cs="Times New Roman"/>
                <w:b/>
              </w:rPr>
              <w:t>«</w:t>
            </w:r>
            <w:r w:rsidR="00047849" w:rsidRPr="001F3A0E">
              <w:rPr>
                <w:rFonts w:ascii="Times New Roman" w:hAnsi="Times New Roman" w:cs="Times New Roman"/>
                <w:b/>
              </w:rPr>
              <w:t>Экология, охрана окружающей среды и экологическая безопасность</w:t>
            </w:r>
            <w:r w:rsidRPr="001F3A0E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1F3A0E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1F3A0E" w:rsidRDefault="00456D22" w:rsidP="00456D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F3A0E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F30D93" w:rsidRPr="001F3A0E" w:rsidTr="00F30D93">
        <w:tc>
          <w:tcPr>
            <w:tcW w:w="2943" w:type="dxa"/>
            <w:gridSpan w:val="2"/>
          </w:tcPr>
          <w:p w:rsidR="00F30D93" w:rsidRPr="001F3A0E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1F3A0E" w:rsidRDefault="00047849" w:rsidP="00D819D6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256</w:t>
            </w:r>
            <w:r w:rsidR="00D819D6" w:rsidRPr="001F3A0E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1F3A0E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1F3A0E" w:rsidTr="00F30D93">
        <w:tc>
          <w:tcPr>
            <w:tcW w:w="2943" w:type="dxa"/>
            <w:gridSpan w:val="2"/>
          </w:tcPr>
          <w:p w:rsidR="00F30D93" w:rsidRPr="001F3A0E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1F3A0E" w:rsidRDefault="00F30D93" w:rsidP="00F30D9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F3A0E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1F3A0E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1F3A0E" w:rsidTr="00F30D93">
        <w:tc>
          <w:tcPr>
            <w:tcW w:w="2518" w:type="dxa"/>
          </w:tcPr>
          <w:p w:rsidR="00456D22" w:rsidRPr="001F3A0E" w:rsidRDefault="00F30D93" w:rsidP="00CF1C0C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 xml:space="preserve">Цель </w:t>
            </w:r>
            <w:r w:rsidR="00CF1C0C" w:rsidRPr="001F3A0E">
              <w:rPr>
                <w:rFonts w:ascii="Times New Roman" w:hAnsi="Times New Roman" w:cs="Times New Roman"/>
              </w:rPr>
              <w:t>программы</w:t>
            </w:r>
            <w:r w:rsidRPr="001F3A0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1F3A0E" w:rsidRDefault="004366FB" w:rsidP="004B22F1">
            <w:pPr>
              <w:jc w:val="both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формирование профессиональных компетенций, необходимых для выполнения нового вид</w:t>
            </w:r>
            <w:r w:rsidR="004B22F1" w:rsidRPr="001F3A0E">
              <w:rPr>
                <w:rFonts w:ascii="Times New Roman" w:hAnsi="Times New Roman" w:cs="Times New Roman"/>
              </w:rPr>
              <w:t>а профессиональной деятельности</w:t>
            </w:r>
          </w:p>
        </w:tc>
      </w:tr>
      <w:tr w:rsidR="001F3A0E" w:rsidRPr="001F3A0E" w:rsidTr="00F30D93">
        <w:tc>
          <w:tcPr>
            <w:tcW w:w="2518" w:type="dxa"/>
          </w:tcPr>
          <w:p w:rsidR="001F3A0E" w:rsidRPr="001F3A0E" w:rsidRDefault="001F3A0E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F3A0E" w:rsidRPr="001F3A0E" w:rsidRDefault="001F3A0E" w:rsidP="004B429B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456D22" w:rsidRPr="001F3A0E" w:rsidTr="00F30D93">
        <w:tc>
          <w:tcPr>
            <w:tcW w:w="2518" w:type="dxa"/>
          </w:tcPr>
          <w:p w:rsidR="00456D22" w:rsidRPr="001F3A0E" w:rsidRDefault="00F30D93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1F3A0E" w:rsidRDefault="00047849" w:rsidP="00E4409B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33</w:t>
            </w:r>
            <w:r w:rsidR="00D819D6" w:rsidRPr="001F3A0E">
              <w:rPr>
                <w:rFonts w:ascii="Times New Roman" w:hAnsi="Times New Roman" w:cs="Times New Roman"/>
              </w:rPr>
              <w:t xml:space="preserve"> д</w:t>
            </w:r>
            <w:r w:rsidRPr="001F3A0E">
              <w:rPr>
                <w:rFonts w:ascii="Times New Roman" w:hAnsi="Times New Roman" w:cs="Times New Roman"/>
              </w:rPr>
              <w:t>ня</w:t>
            </w:r>
          </w:p>
        </w:tc>
      </w:tr>
      <w:tr w:rsidR="001F3A0E" w:rsidRPr="001F3A0E" w:rsidTr="00F30D93">
        <w:tc>
          <w:tcPr>
            <w:tcW w:w="2518" w:type="dxa"/>
          </w:tcPr>
          <w:p w:rsidR="001F3A0E" w:rsidRPr="001F3A0E" w:rsidRDefault="001F3A0E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F3A0E" w:rsidRPr="001F3A0E" w:rsidRDefault="001F3A0E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F3A0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F3A0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1F3A0E" w:rsidTr="00F30D93">
        <w:tc>
          <w:tcPr>
            <w:tcW w:w="2518" w:type="dxa"/>
          </w:tcPr>
          <w:p w:rsidR="00456D22" w:rsidRPr="001F3A0E" w:rsidRDefault="00F30D93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1F3A0E" w:rsidRDefault="006509DD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6031C4" w:rsidRPr="001F3A0E" w:rsidRDefault="006031C4" w:rsidP="006031C4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850"/>
        <w:gridCol w:w="567"/>
        <w:gridCol w:w="1701"/>
        <w:gridCol w:w="993"/>
      </w:tblGrid>
      <w:tr w:rsidR="00CA0411" w:rsidRPr="001F3A0E" w:rsidTr="008C094B">
        <w:trPr>
          <w:cantSplit/>
        </w:trPr>
        <w:tc>
          <w:tcPr>
            <w:tcW w:w="817" w:type="dxa"/>
            <w:vMerge w:val="restart"/>
            <w:vAlign w:val="center"/>
          </w:tcPr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 xml:space="preserve">№ </w:t>
            </w:r>
          </w:p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п\</w:t>
            </w:r>
            <w:proofErr w:type="gramStart"/>
            <w:r w:rsidRPr="001F3A0E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4678" w:type="dxa"/>
            <w:vMerge w:val="restart"/>
            <w:vAlign w:val="center"/>
          </w:tcPr>
          <w:p w:rsidR="00CA0411" w:rsidRPr="001F3A0E" w:rsidRDefault="00CA0411" w:rsidP="00B97D14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 xml:space="preserve">Темы </w:t>
            </w:r>
          </w:p>
        </w:tc>
        <w:tc>
          <w:tcPr>
            <w:tcW w:w="850" w:type="dxa"/>
            <w:vMerge w:val="restart"/>
            <w:vAlign w:val="center"/>
          </w:tcPr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Всего,</w:t>
            </w:r>
          </w:p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2268" w:type="dxa"/>
            <w:gridSpan w:val="2"/>
            <w:vAlign w:val="center"/>
          </w:tcPr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CA0411" w:rsidRPr="001F3A0E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Контроль знаний</w:t>
            </w:r>
          </w:p>
        </w:tc>
      </w:tr>
      <w:tr w:rsidR="00CA0411" w:rsidRPr="001F3A0E" w:rsidTr="008C094B">
        <w:trPr>
          <w:cantSplit/>
          <w:trHeight w:val="1134"/>
        </w:trPr>
        <w:tc>
          <w:tcPr>
            <w:tcW w:w="817" w:type="dxa"/>
            <w:vMerge/>
            <w:vAlign w:val="center"/>
          </w:tcPr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vMerge/>
            <w:vAlign w:val="center"/>
          </w:tcPr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CA0411" w:rsidRPr="001F3A0E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701" w:type="dxa"/>
            <w:vAlign w:val="center"/>
          </w:tcPr>
          <w:p w:rsidR="00CA0411" w:rsidRPr="001F3A0E" w:rsidRDefault="00CA0411" w:rsidP="00B03708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Практические</w:t>
            </w:r>
            <w:r w:rsidR="003C3432" w:rsidRPr="001F3A0E">
              <w:rPr>
                <w:rFonts w:ascii="Times New Roman" w:hAnsi="Times New Roman" w:cs="Times New Roman"/>
              </w:rPr>
              <w:t>, семинарские</w:t>
            </w:r>
            <w:r w:rsidRPr="001F3A0E">
              <w:rPr>
                <w:rFonts w:ascii="Times New Roman" w:hAnsi="Times New Roman" w:cs="Times New Roman"/>
              </w:rPr>
              <w:t xml:space="preserve"> занятия</w:t>
            </w:r>
            <w:r w:rsidR="003C3432" w:rsidRPr="001F3A0E">
              <w:rPr>
                <w:rFonts w:ascii="Times New Roman" w:hAnsi="Times New Roman" w:cs="Times New Roman"/>
              </w:rPr>
              <w:t xml:space="preserve">, самостоятельная </w:t>
            </w:r>
            <w:r w:rsidR="00B03708" w:rsidRPr="001F3A0E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93" w:type="dxa"/>
            <w:vMerge/>
            <w:vAlign w:val="center"/>
          </w:tcPr>
          <w:p w:rsidR="00CA0411" w:rsidRPr="001F3A0E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5C7" w:rsidRPr="001F3A0E" w:rsidTr="008C094B">
        <w:trPr>
          <w:cantSplit/>
          <w:trHeight w:val="460"/>
        </w:trPr>
        <w:tc>
          <w:tcPr>
            <w:tcW w:w="817" w:type="dxa"/>
            <w:vAlign w:val="center"/>
          </w:tcPr>
          <w:p w:rsidR="004C15C7" w:rsidRPr="001F3A0E" w:rsidRDefault="004C15C7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C15C7" w:rsidRPr="001F3A0E" w:rsidRDefault="009E51DF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Общая экология</w:t>
            </w:r>
          </w:p>
        </w:tc>
        <w:tc>
          <w:tcPr>
            <w:tcW w:w="850" w:type="dxa"/>
            <w:vAlign w:val="center"/>
          </w:tcPr>
          <w:p w:rsidR="004C15C7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4C15C7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4C15C7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4C15C7" w:rsidRPr="001F3A0E" w:rsidRDefault="004C15C7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8C094B" w:rsidRPr="001F3A0E" w:rsidTr="008C094B">
        <w:trPr>
          <w:cantSplit/>
        </w:trPr>
        <w:tc>
          <w:tcPr>
            <w:tcW w:w="817" w:type="dxa"/>
            <w:vAlign w:val="center"/>
          </w:tcPr>
          <w:p w:rsidR="008C094B" w:rsidRPr="001F3A0E" w:rsidRDefault="008C094B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8C094B" w:rsidRPr="001F3A0E" w:rsidRDefault="009E51DF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Экология человека</w:t>
            </w:r>
          </w:p>
        </w:tc>
        <w:tc>
          <w:tcPr>
            <w:tcW w:w="850" w:type="dxa"/>
            <w:vAlign w:val="center"/>
          </w:tcPr>
          <w:p w:rsidR="008C094B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8C094B" w:rsidRPr="001F3A0E" w:rsidRDefault="007478C3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8C094B" w:rsidRPr="001F3A0E" w:rsidRDefault="007478C3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8C094B" w:rsidRPr="001F3A0E" w:rsidRDefault="008C094B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Социальная экология. Взаимодействие природы и общества на современном этапе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Правовые основы охраны окружающей среды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Экологическая стандартизация, сертификация и паспортизация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7F0F94">
        <w:trPr>
          <w:cantSplit/>
          <w:trHeight w:val="449"/>
        </w:trPr>
        <w:tc>
          <w:tcPr>
            <w:tcW w:w="81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Международное сотрудничество в области охраны окружающей среды. Основные принципы.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9E51DF">
            <w:pPr>
              <w:jc w:val="center"/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7F0F94">
        <w:trPr>
          <w:cantSplit/>
          <w:trHeight w:val="415"/>
        </w:trPr>
        <w:tc>
          <w:tcPr>
            <w:tcW w:w="81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Безопасность в экологической сфере. Экологические права и обязанности граждан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7478C3" w:rsidRPr="001F3A0E" w:rsidRDefault="007B5CBF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701" w:type="dxa"/>
            <w:vAlign w:val="center"/>
          </w:tcPr>
          <w:p w:rsidR="007478C3" w:rsidRPr="001F3A0E" w:rsidRDefault="007B5CBF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9E51DF">
            <w:pPr>
              <w:jc w:val="center"/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7F0F94">
        <w:trPr>
          <w:cantSplit/>
          <w:trHeight w:val="381"/>
        </w:trPr>
        <w:tc>
          <w:tcPr>
            <w:tcW w:w="817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Информационное обеспечение природоохранной деятельности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9E51DF">
            <w:pPr>
              <w:jc w:val="center"/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942F00">
        <w:trPr>
          <w:cantSplit/>
        </w:trPr>
        <w:tc>
          <w:tcPr>
            <w:tcW w:w="817" w:type="dxa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 xml:space="preserve">Экологический мониторинг и </w:t>
            </w:r>
            <w:proofErr w:type="spellStart"/>
            <w:r w:rsidRPr="001F3A0E">
              <w:rPr>
                <w:rFonts w:ascii="Times New Roman" w:hAnsi="Times New Roman" w:cs="Times New Roman"/>
              </w:rPr>
              <w:t>экоконтроль</w:t>
            </w:r>
            <w:proofErr w:type="spellEnd"/>
          </w:p>
        </w:tc>
        <w:tc>
          <w:tcPr>
            <w:tcW w:w="850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Мониторинг загрязнения окружающей природной среды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Техногенные системы и экологический риск</w:t>
            </w:r>
          </w:p>
        </w:tc>
        <w:tc>
          <w:tcPr>
            <w:tcW w:w="850" w:type="dxa"/>
            <w:vAlign w:val="center"/>
          </w:tcPr>
          <w:p w:rsidR="007478C3" w:rsidRPr="001F3A0E" w:rsidRDefault="00801DE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67" w:type="dxa"/>
            <w:vAlign w:val="center"/>
          </w:tcPr>
          <w:p w:rsidR="007478C3" w:rsidRPr="001F3A0E" w:rsidRDefault="00C965D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7478C3" w:rsidRPr="001F3A0E" w:rsidRDefault="00C965D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7F0F94">
        <w:trPr>
          <w:cantSplit/>
          <w:trHeight w:val="355"/>
        </w:trPr>
        <w:tc>
          <w:tcPr>
            <w:tcW w:w="817" w:type="dxa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4C15C7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Производственный экологический контроль в организациях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701" w:type="dxa"/>
            <w:vAlign w:val="center"/>
          </w:tcPr>
          <w:p w:rsidR="007478C3" w:rsidRPr="001F3A0E" w:rsidRDefault="007478C3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C8389C">
        <w:trPr>
          <w:cantSplit/>
        </w:trPr>
        <w:tc>
          <w:tcPr>
            <w:tcW w:w="817" w:type="dxa"/>
          </w:tcPr>
          <w:p w:rsidR="007478C3" w:rsidRPr="001F3A0E" w:rsidRDefault="007478C3" w:rsidP="009E51DF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9E51DF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Экономика природопользования</w:t>
            </w:r>
          </w:p>
        </w:tc>
        <w:tc>
          <w:tcPr>
            <w:tcW w:w="850" w:type="dxa"/>
            <w:vAlign w:val="center"/>
          </w:tcPr>
          <w:p w:rsidR="007478C3" w:rsidRPr="001F3A0E" w:rsidRDefault="00801DE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67" w:type="dxa"/>
            <w:vAlign w:val="center"/>
          </w:tcPr>
          <w:p w:rsidR="007478C3" w:rsidRPr="001F3A0E" w:rsidRDefault="00C965D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7478C3" w:rsidRPr="001F3A0E" w:rsidRDefault="00C965D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9E51DF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9E51DF">
            <w:pPr>
              <w:rPr>
                <w:rFonts w:ascii="Times New Roman" w:hAnsi="Times New Roman" w:cs="Times New Roman"/>
              </w:rPr>
            </w:pPr>
            <w:proofErr w:type="spellStart"/>
            <w:r w:rsidRPr="001F3A0E">
              <w:rPr>
                <w:rFonts w:ascii="Times New Roman" w:hAnsi="Times New Roman" w:cs="Times New Roman"/>
              </w:rPr>
              <w:t>Энергоресурсосбережение</w:t>
            </w:r>
            <w:proofErr w:type="spellEnd"/>
          </w:p>
        </w:tc>
        <w:tc>
          <w:tcPr>
            <w:tcW w:w="850" w:type="dxa"/>
            <w:vAlign w:val="center"/>
          </w:tcPr>
          <w:p w:rsidR="007478C3" w:rsidRPr="001F3A0E" w:rsidRDefault="00801DE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67" w:type="dxa"/>
            <w:vAlign w:val="center"/>
          </w:tcPr>
          <w:p w:rsidR="007478C3" w:rsidRPr="001F3A0E" w:rsidRDefault="00C965D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vAlign w:val="center"/>
          </w:tcPr>
          <w:p w:rsidR="007478C3" w:rsidRPr="001F3A0E" w:rsidRDefault="00C965DC" w:rsidP="00C838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7478C3" w:rsidRPr="001F3A0E" w:rsidRDefault="007478C3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</w:tcPr>
          <w:p w:rsidR="007478C3" w:rsidRPr="001F3A0E" w:rsidRDefault="00C607A2" w:rsidP="00C63AC2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15</w:t>
            </w:r>
            <w:r w:rsidR="007478C3" w:rsidRPr="001F3A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842ED1">
            <w:pPr>
              <w:rPr>
                <w:rFonts w:ascii="Times New Roman" w:hAnsi="Times New Roman" w:cs="Times New Roman"/>
                <w:b/>
                <w:i/>
              </w:rPr>
            </w:pPr>
            <w:r w:rsidRPr="001F3A0E">
              <w:rPr>
                <w:rFonts w:ascii="Times New Roman" w:hAnsi="Times New Roman" w:cs="Times New Roman"/>
                <w:b/>
                <w:i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7478C3" w:rsidRPr="001F3A0E" w:rsidRDefault="00801DE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</w:rPr>
              <w:t>экзамен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</w:tcPr>
          <w:p w:rsidR="007478C3" w:rsidRPr="001F3A0E" w:rsidRDefault="00C607A2" w:rsidP="00C63AC2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lastRenderedPageBreak/>
              <w:t>16</w:t>
            </w:r>
            <w:r w:rsidR="007478C3" w:rsidRPr="001F3A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7478C3" w:rsidRPr="001F3A0E" w:rsidRDefault="007478C3" w:rsidP="00842ED1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Подготовка аттестационной работы</w:t>
            </w:r>
          </w:p>
        </w:tc>
        <w:tc>
          <w:tcPr>
            <w:tcW w:w="850" w:type="dxa"/>
            <w:vAlign w:val="center"/>
          </w:tcPr>
          <w:p w:rsidR="007478C3" w:rsidRPr="001F3A0E" w:rsidRDefault="00801DEC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7478C3" w:rsidRPr="001F3A0E" w:rsidRDefault="007478C3" w:rsidP="00842ED1">
            <w:pPr>
              <w:rPr>
                <w:rFonts w:ascii="Times New Roman" w:hAnsi="Times New Roman" w:cs="Times New Roman"/>
              </w:rPr>
            </w:pPr>
          </w:p>
        </w:tc>
      </w:tr>
      <w:tr w:rsidR="007478C3" w:rsidRPr="001F3A0E" w:rsidTr="008C094B">
        <w:trPr>
          <w:cantSplit/>
        </w:trPr>
        <w:tc>
          <w:tcPr>
            <w:tcW w:w="817" w:type="dxa"/>
          </w:tcPr>
          <w:p w:rsidR="007478C3" w:rsidRPr="001F3A0E" w:rsidRDefault="00C607A2" w:rsidP="00B03708">
            <w:pPr>
              <w:jc w:val="center"/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17</w:t>
            </w:r>
            <w:r w:rsidR="007478C3" w:rsidRPr="001F3A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vAlign w:val="center"/>
          </w:tcPr>
          <w:p w:rsidR="007478C3" w:rsidRPr="001F3A0E" w:rsidRDefault="007478C3" w:rsidP="00842ED1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Защита аттестационной работы</w:t>
            </w:r>
          </w:p>
        </w:tc>
        <w:tc>
          <w:tcPr>
            <w:tcW w:w="850" w:type="dxa"/>
            <w:vAlign w:val="center"/>
          </w:tcPr>
          <w:p w:rsidR="007478C3" w:rsidRPr="001F3A0E" w:rsidRDefault="00801DEC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3A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7478C3" w:rsidRPr="001F3A0E" w:rsidRDefault="007478C3" w:rsidP="00842ED1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 </w:t>
            </w:r>
          </w:p>
        </w:tc>
      </w:tr>
      <w:tr w:rsidR="007478C3" w:rsidRPr="001F3A0E" w:rsidTr="008C094B">
        <w:trPr>
          <w:cantSplit/>
        </w:trPr>
        <w:tc>
          <w:tcPr>
            <w:tcW w:w="817" w:type="dxa"/>
          </w:tcPr>
          <w:p w:rsidR="007478C3" w:rsidRPr="001F3A0E" w:rsidRDefault="007478C3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Align w:val="center"/>
          </w:tcPr>
          <w:p w:rsidR="007478C3" w:rsidRPr="001F3A0E" w:rsidRDefault="007478C3" w:rsidP="00842ED1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  <w:r w:rsidRPr="001F3A0E">
              <w:rPr>
                <w:rFonts w:ascii="Times New Roman" w:hAnsi="Times New Roman" w:cs="Times New Roman"/>
                <w:b/>
                <w:i/>
              </w:rPr>
              <w:t>ИТОГО</w:t>
            </w:r>
          </w:p>
        </w:tc>
        <w:tc>
          <w:tcPr>
            <w:tcW w:w="850" w:type="dxa"/>
            <w:vAlign w:val="center"/>
          </w:tcPr>
          <w:p w:rsidR="007478C3" w:rsidRPr="001F3A0E" w:rsidRDefault="007478C3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256</w:t>
            </w:r>
          </w:p>
        </w:tc>
        <w:tc>
          <w:tcPr>
            <w:tcW w:w="567" w:type="dxa"/>
            <w:vAlign w:val="center"/>
          </w:tcPr>
          <w:p w:rsidR="007478C3" w:rsidRPr="001F3A0E" w:rsidRDefault="00C965D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178</w:t>
            </w:r>
          </w:p>
        </w:tc>
        <w:tc>
          <w:tcPr>
            <w:tcW w:w="1701" w:type="dxa"/>
            <w:vAlign w:val="center"/>
          </w:tcPr>
          <w:p w:rsidR="007478C3" w:rsidRPr="001F3A0E" w:rsidRDefault="00C965D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1F3A0E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72</w:t>
            </w:r>
          </w:p>
        </w:tc>
        <w:tc>
          <w:tcPr>
            <w:tcW w:w="993" w:type="dxa"/>
            <w:vAlign w:val="bottom"/>
          </w:tcPr>
          <w:p w:rsidR="007478C3" w:rsidRPr="001F3A0E" w:rsidRDefault="007478C3" w:rsidP="00842ED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819D6" w:rsidRPr="001F3A0E" w:rsidRDefault="00D819D6" w:rsidP="008C094B">
      <w:pPr>
        <w:spacing w:after="0" w:line="240" w:lineRule="auto"/>
        <w:rPr>
          <w:rFonts w:ascii="Times New Roman" w:hAnsi="Times New Roman" w:cs="Times New Roman"/>
        </w:rPr>
      </w:pPr>
    </w:p>
    <w:sectPr w:rsidR="00D819D6" w:rsidRPr="001F3A0E" w:rsidSect="00B2474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62BF"/>
    <w:multiLevelType w:val="multilevel"/>
    <w:tmpl w:val="130AB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05724"/>
    <w:rsid w:val="00047849"/>
    <w:rsid w:val="00067DF8"/>
    <w:rsid w:val="000D6C51"/>
    <w:rsid w:val="00155FEB"/>
    <w:rsid w:val="00163D34"/>
    <w:rsid w:val="0019360C"/>
    <w:rsid w:val="001F3A0E"/>
    <w:rsid w:val="00232633"/>
    <w:rsid w:val="002C3841"/>
    <w:rsid w:val="002D1B4A"/>
    <w:rsid w:val="002E4017"/>
    <w:rsid w:val="0031072C"/>
    <w:rsid w:val="003362AD"/>
    <w:rsid w:val="003B3D00"/>
    <w:rsid w:val="003C3432"/>
    <w:rsid w:val="00416D1B"/>
    <w:rsid w:val="00425090"/>
    <w:rsid w:val="00435839"/>
    <w:rsid w:val="004366FB"/>
    <w:rsid w:val="00455854"/>
    <w:rsid w:val="00456D22"/>
    <w:rsid w:val="00487F37"/>
    <w:rsid w:val="004B22F1"/>
    <w:rsid w:val="004C15C7"/>
    <w:rsid w:val="004C4A8F"/>
    <w:rsid w:val="0053288D"/>
    <w:rsid w:val="00535980"/>
    <w:rsid w:val="00566E93"/>
    <w:rsid w:val="005D6C9D"/>
    <w:rsid w:val="006031C4"/>
    <w:rsid w:val="006433D2"/>
    <w:rsid w:val="006509DD"/>
    <w:rsid w:val="00672A86"/>
    <w:rsid w:val="006938EC"/>
    <w:rsid w:val="006A4381"/>
    <w:rsid w:val="007478C3"/>
    <w:rsid w:val="007719E7"/>
    <w:rsid w:val="007B5CBF"/>
    <w:rsid w:val="007F0F94"/>
    <w:rsid w:val="00801DEC"/>
    <w:rsid w:val="0083573A"/>
    <w:rsid w:val="008742DD"/>
    <w:rsid w:val="00897809"/>
    <w:rsid w:val="008A0FAF"/>
    <w:rsid w:val="008A1E4C"/>
    <w:rsid w:val="008C094B"/>
    <w:rsid w:val="008D5B1E"/>
    <w:rsid w:val="009B17AC"/>
    <w:rsid w:val="009E3E1D"/>
    <w:rsid w:val="009E51DF"/>
    <w:rsid w:val="00A00591"/>
    <w:rsid w:val="00A33007"/>
    <w:rsid w:val="00AC44A2"/>
    <w:rsid w:val="00AD63B9"/>
    <w:rsid w:val="00AE6F92"/>
    <w:rsid w:val="00B03708"/>
    <w:rsid w:val="00B24740"/>
    <w:rsid w:val="00B75A17"/>
    <w:rsid w:val="00B97D14"/>
    <w:rsid w:val="00BE7CDA"/>
    <w:rsid w:val="00C607A2"/>
    <w:rsid w:val="00C67C79"/>
    <w:rsid w:val="00C804E5"/>
    <w:rsid w:val="00C965DC"/>
    <w:rsid w:val="00CA0411"/>
    <w:rsid w:val="00CF1C0C"/>
    <w:rsid w:val="00D27BDC"/>
    <w:rsid w:val="00D819D6"/>
    <w:rsid w:val="00E3096A"/>
    <w:rsid w:val="00E4409B"/>
    <w:rsid w:val="00E51699"/>
    <w:rsid w:val="00E64C69"/>
    <w:rsid w:val="00EA610C"/>
    <w:rsid w:val="00EB03DC"/>
    <w:rsid w:val="00EB39EA"/>
    <w:rsid w:val="00ED6164"/>
    <w:rsid w:val="00F06612"/>
    <w:rsid w:val="00F30D93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0142D-58AC-4064-9B7D-5E2C59D2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32</cp:revision>
  <cp:lastPrinted>2022-04-27T10:42:00Z</cp:lastPrinted>
  <dcterms:created xsi:type="dcterms:W3CDTF">2022-08-15T06:33:00Z</dcterms:created>
  <dcterms:modified xsi:type="dcterms:W3CDTF">2025-09-29T07:06:00Z</dcterms:modified>
</cp:coreProperties>
</file>