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</w:t>
            </w:r>
            <w:r w:rsidR="00201D62">
              <w:t xml:space="preserve"> </w:t>
            </w:r>
            <w:r w:rsidR="00201D62" w:rsidRPr="00201D6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Наименование образовательной организации</w:t>
            </w:r>
            <w:proofErr w:type="gramStart"/>
            <w:r w:rsidR="00201D62" w:rsidRPr="00201D6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  <w:proofErr w:type="gramEnd"/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7A7359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С</w:t>
            </w:r>
            <w:bookmarkStart w:id="0" w:name="_GoBack"/>
            <w:bookmarkEnd w:id="0"/>
            <w:r w:rsidR="007A7359" w:rsidRPr="008834A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овременные методы в краеведческой работе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471222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7E642B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201D62" w:rsidRPr="00F30D93" w:rsidTr="0079630B">
        <w:tc>
          <w:tcPr>
            <w:tcW w:w="1668" w:type="dxa"/>
          </w:tcPr>
          <w:p w:rsidR="00201D62" w:rsidRPr="00F30D93" w:rsidRDefault="00201D62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01D62" w:rsidRPr="00C449F1" w:rsidRDefault="00201D62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7A7359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8834AA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834A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Нормативно-правовое регулирование библиотечной деятельности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047466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4746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Научно-методическая деятельность библиотек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047466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047466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Библиотечно-информационное обслуживание детей и молодежи (юношества)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8834A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8834A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471222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4746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66" w:rsidRPr="00A00D8C" w:rsidRDefault="00047466" w:rsidP="00D701DD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8834AA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Модернизация в библиотечном деле, инновационные технологии библиотечного обслуживания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466" w:rsidRPr="00A00D8C" w:rsidRDefault="0064415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64415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047466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D701DD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834AA">
              <w:rPr>
                <w:rFonts w:ascii="Times New Roman" w:eastAsia="Calibri" w:hAnsi="Times New Roman" w:cs="Times New Roman"/>
                <w:color w:val="000000"/>
              </w:rPr>
              <w:t>Современные подходы и новые формы в краеведческой работе библиотек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D701D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D701D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Default="0004746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Default="0004746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466" w:rsidRPr="00A00D8C" w:rsidRDefault="00047466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A00D8C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47122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471222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C0796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D8C" w:rsidRPr="00A00D8C" w:rsidRDefault="00A00D8C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47466"/>
    <w:rsid w:val="0011115E"/>
    <w:rsid w:val="001D280E"/>
    <w:rsid w:val="001F1478"/>
    <w:rsid w:val="00201D62"/>
    <w:rsid w:val="00247899"/>
    <w:rsid w:val="002D5AD0"/>
    <w:rsid w:val="00334B51"/>
    <w:rsid w:val="0045269B"/>
    <w:rsid w:val="00471222"/>
    <w:rsid w:val="0055757B"/>
    <w:rsid w:val="005D2EE7"/>
    <w:rsid w:val="006116D2"/>
    <w:rsid w:val="0063541B"/>
    <w:rsid w:val="0064415F"/>
    <w:rsid w:val="0079256C"/>
    <w:rsid w:val="0079630B"/>
    <w:rsid w:val="007A7359"/>
    <w:rsid w:val="007B1938"/>
    <w:rsid w:val="007B6BFC"/>
    <w:rsid w:val="007C2731"/>
    <w:rsid w:val="007E642B"/>
    <w:rsid w:val="00857838"/>
    <w:rsid w:val="0087316B"/>
    <w:rsid w:val="008834AA"/>
    <w:rsid w:val="008F25A4"/>
    <w:rsid w:val="009B1510"/>
    <w:rsid w:val="00A00D8C"/>
    <w:rsid w:val="00A52EC0"/>
    <w:rsid w:val="00A979F5"/>
    <w:rsid w:val="00AF52D0"/>
    <w:rsid w:val="00B7137F"/>
    <w:rsid w:val="00BA2BA0"/>
    <w:rsid w:val="00C03F52"/>
    <w:rsid w:val="00C07969"/>
    <w:rsid w:val="00D053BC"/>
    <w:rsid w:val="00D90C10"/>
    <w:rsid w:val="00E2689F"/>
    <w:rsid w:val="00E50829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16</cp:revision>
  <cp:lastPrinted>2022-01-11T13:59:00Z</cp:lastPrinted>
  <dcterms:created xsi:type="dcterms:W3CDTF">2022-03-02T13:27:00Z</dcterms:created>
  <dcterms:modified xsi:type="dcterms:W3CDTF">2025-09-22T09:24:00Z</dcterms:modified>
</cp:coreProperties>
</file>