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137F" w:rsidTr="0079630B">
        <w:tc>
          <w:tcPr>
            <w:tcW w:w="9571" w:type="dxa"/>
            <w:tcBorders>
              <w:bottom w:val="single" w:sz="4" w:space="0" w:color="auto"/>
            </w:tcBorders>
          </w:tcPr>
          <w:p w:rsidR="00B7137F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B7137F" w:rsidTr="0079630B">
        <w:tc>
          <w:tcPr>
            <w:tcW w:w="9571" w:type="dxa"/>
            <w:tcBorders>
              <w:top w:val="single" w:sz="4" w:space="0" w:color="auto"/>
            </w:tcBorders>
          </w:tcPr>
          <w:p w:rsidR="00B7137F" w:rsidRPr="00AE6F92" w:rsidRDefault="006D6F86" w:rsidP="0079630B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6D6F86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B7137F" w:rsidRPr="00AE6F92" w:rsidRDefault="00B7137F" w:rsidP="00B7137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B7137F" w:rsidRPr="00AE6F92" w:rsidTr="00883E89">
        <w:trPr>
          <w:cantSplit/>
          <w:trHeight w:hRule="exact" w:val="113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B7137F" w:rsidRPr="00F30D93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B7137F" w:rsidRPr="00AE6F92" w:rsidTr="00883E89">
        <w:trPr>
          <w:cantSplit/>
          <w:trHeight w:hRule="exact" w:val="17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rPr>
          <w:trHeight w:val="8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45269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 2023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B7137F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B7137F" w:rsidRPr="007F19A7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</w:t>
      </w:r>
      <w:r w:rsidRPr="007F19A7">
        <w:rPr>
          <w:rFonts w:ascii="Times New Roman" w:hAnsi="Times New Roman" w:cs="Times New Roman"/>
          <w:b/>
        </w:rPr>
        <w:t xml:space="preserve"> программе</w:t>
      </w:r>
      <w:r>
        <w:rPr>
          <w:rFonts w:ascii="Times New Roman" w:hAnsi="Times New Roman" w:cs="Times New Roman"/>
          <w:b/>
        </w:rPr>
        <w:t xml:space="preserve"> повышения квалификации</w:t>
      </w:r>
    </w:p>
    <w:tbl>
      <w:tblPr>
        <w:tblStyle w:val="a3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735"/>
        <w:gridCol w:w="3710"/>
        <w:gridCol w:w="2751"/>
      </w:tblGrid>
      <w:tr w:rsidR="00B7137F" w:rsidRPr="00F30D93" w:rsidTr="00B7137F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B7137F" w:rsidRPr="006116D2" w:rsidRDefault="006116D2" w:rsidP="006D6F86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«</w:t>
            </w:r>
            <w:r w:rsidR="006D6F86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Б</w:t>
            </w:r>
            <w:r w:rsidR="006D6F86" w:rsidRPr="00471222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иблиотечный маркетинг и </w:t>
            </w:r>
            <w:r w:rsidR="006D6F86">
              <w:rPr>
                <w:rFonts w:ascii="Times New Roman" w:hAnsi="Times New Roman" w:cs="Times New Roman"/>
                <w:b/>
                <w:bCs/>
                <w:sz w:val="24"/>
                <w:szCs w:val="28"/>
                <w:lang w:val="en-US"/>
              </w:rPr>
              <w:t>PR</w:t>
            </w:r>
            <w:bookmarkStart w:id="0" w:name="_GoBack"/>
            <w:bookmarkEnd w:id="0"/>
            <w:r w:rsidR="006D6F86" w:rsidRPr="00471222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технологии в продвижении библиотечных услуг</w:t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»</w:t>
            </w:r>
          </w:p>
        </w:tc>
      </w:tr>
      <w:tr w:rsidR="00B7137F" w:rsidRPr="00F30D93" w:rsidTr="00B7137F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B7137F" w:rsidRPr="00F30D93" w:rsidTr="00B7137F"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B7137F" w:rsidRPr="00857838" w:rsidRDefault="00471222" w:rsidP="007E64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  <w:r w:rsidR="0011115E" w:rsidRPr="00857838">
              <w:rPr>
                <w:rFonts w:ascii="Times New Roman" w:hAnsi="Times New Roman" w:cs="Times New Roman"/>
                <w:b/>
              </w:rPr>
              <w:t xml:space="preserve"> час</w:t>
            </w:r>
            <w:r w:rsidR="007E642B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rPr>
          <w:trHeight w:val="227"/>
        </w:trPr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8196" w:type="dxa"/>
            <w:gridSpan w:val="3"/>
            <w:tcBorders>
              <w:bottom w:val="single" w:sz="4" w:space="0" w:color="auto"/>
            </w:tcBorders>
          </w:tcPr>
          <w:p w:rsidR="00B7137F" w:rsidRPr="00F30D93" w:rsidRDefault="001D280E" w:rsidP="004712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1D280E">
              <w:rPr>
                <w:rFonts w:ascii="Times New Roman" w:hAnsi="Times New Roman" w:cs="Times New Roman"/>
              </w:rPr>
              <w:t>одготовка слушателей и (или) повышение профессионального уровня в рамках имеющейся квалификации, направленные на совершенствование и (или) получение ими новой компетенции, необходимой дл</w:t>
            </w:r>
            <w:r w:rsidR="00471222">
              <w:rPr>
                <w:rFonts w:ascii="Times New Roman" w:hAnsi="Times New Roman" w:cs="Times New Roman"/>
              </w:rPr>
              <w:t>я профессиональной деятельности</w:t>
            </w: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Pr="00F30D93" w:rsidRDefault="00471222" w:rsidP="001D280E">
            <w:pPr>
              <w:rPr>
                <w:rFonts w:ascii="Times New Roman" w:hAnsi="Times New Roman" w:cs="Times New Roman"/>
              </w:rPr>
            </w:pPr>
            <w:r w:rsidRPr="00471222">
              <w:rPr>
                <w:rFonts w:ascii="Times New Roman" w:hAnsi="Times New Roman" w:cs="Times New Roman"/>
              </w:rPr>
              <w:t>Лица имеющие среднее профессиональное, высшее образование</w:t>
            </w:r>
            <w:r>
              <w:rPr>
                <w:rFonts w:ascii="Times New Roman" w:hAnsi="Times New Roman" w:cs="Times New Roman"/>
              </w:rPr>
              <w:t xml:space="preserve"> или получающие</w:t>
            </w:r>
            <w:r w:rsidRPr="00471222">
              <w:rPr>
                <w:rFonts w:ascii="Times New Roman" w:hAnsi="Times New Roman" w:cs="Times New Roman"/>
              </w:rPr>
              <w:t xml:space="preserve"> среднее профессиональное, высшее образование</w:t>
            </w:r>
          </w:p>
        </w:tc>
      </w:tr>
      <w:tr w:rsidR="006D6F86" w:rsidRPr="00F30D93" w:rsidTr="0079630B">
        <w:tc>
          <w:tcPr>
            <w:tcW w:w="1668" w:type="dxa"/>
          </w:tcPr>
          <w:p w:rsidR="006D6F86" w:rsidRPr="00F30D93" w:rsidRDefault="006D6F86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D6F86" w:rsidRPr="00C449F1" w:rsidRDefault="006D6F86" w:rsidP="002F66A9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C56CC" w:rsidRDefault="006D6F86" w:rsidP="0079630B">
      <w:pPr>
        <w:spacing w:after="0"/>
        <w:jc w:val="center"/>
      </w:pPr>
    </w:p>
    <w:p w:rsidR="0079630B" w:rsidRPr="0079630B" w:rsidRDefault="0079630B" w:rsidP="007963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230"/>
        <w:gridCol w:w="706"/>
        <w:gridCol w:w="706"/>
        <w:gridCol w:w="704"/>
        <w:gridCol w:w="706"/>
        <w:gridCol w:w="837"/>
      </w:tblGrid>
      <w:tr w:rsidR="00A00D8C" w:rsidRPr="00A00D8C" w:rsidTr="00C07969">
        <w:trPr>
          <w:trHeight w:val="330"/>
          <w:tblHeader/>
        </w:trPr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11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A00D8C" w:rsidRPr="00A00D8C" w:rsidTr="00A00D8C">
        <w:trPr>
          <w:cantSplit/>
          <w:trHeight w:val="219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00D8C" w:rsidRPr="00A00D8C" w:rsidTr="00C07969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471222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712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Содержание и принципы библиотечного маркетинга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Default="00C0796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C0796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00D8C" w:rsidRPr="00A00D8C" w:rsidTr="00C07969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471222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712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Основы работы библиотеки в социальных сетях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C0796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C0796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C0796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00D8C" w:rsidRPr="00A00D8C" w:rsidTr="00C07969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471222" w:rsidP="00A00D8C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471222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PR -</w:t>
            </w:r>
            <w:r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471222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деятельность как фактор развития библиотеки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C0796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C0796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C07969" w:rsidP="00471222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00D8C" w:rsidRPr="00A00D8C" w:rsidTr="00C07969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471222" w:rsidP="00A00D8C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71222">
              <w:rPr>
                <w:rFonts w:ascii="Times New Roman" w:eastAsia="Calibri" w:hAnsi="Times New Roman" w:cs="Times New Roman"/>
                <w:color w:val="000000"/>
              </w:rPr>
              <w:t>Событийный маркетинг в библиотеке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24789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24789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471222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71222" w:rsidRPr="00A00D8C" w:rsidTr="00C07969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222" w:rsidRPr="00A00D8C" w:rsidRDefault="00471222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222" w:rsidRPr="00471222" w:rsidRDefault="00471222" w:rsidP="00AE2D43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71222">
              <w:rPr>
                <w:rFonts w:ascii="Times New Roman" w:eastAsia="Calibri" w:hAnsi="Times New Roman" w:cs="Times New Roman"/>
                <w:color w:val="000000"/>
              </w:rPr>
              <w:t>Развитие личного бренда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222" w:rsidRDefault="00C07969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222" w:rsidRDefault="00C07969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222" w:rsidRDefault="00471222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222" w:rsidRDefault="00471222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222" w:rsidRPr="00A00D8C" w:rsidRDefault="00471222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00D8C" w:rsidRPr="00A00D8C" w:rsidTr="00C07969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(зачет</w:t>
            </w: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C0796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00D8C">
              <w:rPr>
                <w:rFonts w:ascii="Times New Roman" w:eastAsia="Calibri" w:hAnsi="Times New Roman" w:cs="Times New Roman"/>
                <w:color w:val="000000"/>
              </w:rPr>
              <w:t>тест</w:t>
            </w:r>
          </w:p>
        </w:tc>
      </w:tr>
      <w:tr w:rsidR="00A00D8C" w:rsidRPr="00A00D8C" w:rsidTr="00C07969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471222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36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C0796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471222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C0796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</w:tbl>
    <w:p w:rsidR="0079630B" w:rsidRDefault="0079630B" w:rsidP="00B7137F">
      <w:pPr>
        <w:jc w:val="center"/>
      </w:pPr>
    </w:p>
    <w:sectPr w:rsidR="00796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7F"/>
    <w:rsid w:val="0011115E"/>
    <w:rsid w:val="001D280E"/>
    <w:rsid w:val="001F1478"/>
    <w:rsid w:val="00247899"/>
    <w:rsid w:val="002D5AD0"/>
    <w:rsid w:val="00334B51"/>
    <w:rsid w:val="0045269B"/>
    <w:rsid w:val="00471222"/>
    <w:rsid w:val="0055757B"/>
    <w:rsid w:val="005D2EE7"/>
    <w:rsid w:val="006116D2"/>
    <w:rsid w:val="0063541B"/>
    <w:rsid w:val="006D6F86"/>
    <w:rsid w:val="0079256C"/>
    <w:rsid w:val="0079630B"/>
    <w:rsid w:val="007B1938"/>
    <w:rsid w:val="007B6BFC"/>
    <w:rsid w:val="007C2731"/>
    <w:rsid w:val="007E642B"/>
    <w:rsid w:val="00857838"/>
    <w:rsid w:val="0087316B"/>
    <w:rsid w:val="008F25A4"/>
    <w:rsid w:val="009B1510"/>
    <w:rsid w:val="00A00D8C"/>
    <w:rsid w:val="00A52EC0"/>
    <w:rsid w:val="00A979F5"/>
    <w:rsid w:val="00AF52D0"/>
    <w:rsid w:val="00B7137F"/>
    <w:rsid w:val="00BA2BA0"/>
    <w:rsid w:val="00C03F52"/>
    <w:rsid w:val="00C07969"/>
    <w:rsid w:val="00D053BC"/>
    <w:rsid w:val="00D90C10"/>
    <w:rsid w:val="00E2689F"/>
    <w:rsid w:val="00E50829"/>
    <w:rsid w:val="00E97859"/>
    <w:rsid w:val="00F3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11</cp:revision>
  <cp:lastPrinted>2022-01-11T13:59:00Z</cp:lastPrinted>
  <dcterms:created xsi:type="dcterms:W3CDTF">2022-03-02T13:27:00Z</dcterms:created>
  <dcterms:modified xsi:type="dcterms:W3CDTF">2025-09-22T09:16:00Z</dcterms:modified>
</cp:coreProperties>
</file>