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790C99">
        <w:tc>
          <w:tcPr>
            <w:tcW w:w="9571" w:type="dxa"/>
            <w:tcBorders>
              <w:bottom w:val="single" w:sz="4" w:space="0" w:color="auto"/>
            </w:tcBorders>
          </w:tcPr>
          <w:p w:rsidR="00790C99" w:rsidRDefault="00AB7735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AB7735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Автономная некоммерческая организация дополнительного профессионального образования Институт повышения квалификации «СтройСпециалист»</w:t>
            </w:r>
          </w:p>
        </w:tc>
      </w:tr>
      <w:tr w:rsidR="00790C99">
        <w:tc>
          <w:tcPr>
            <w:tcW w:w="9571" w:type="dxa"/>
            <w:tcBorders>
              <w:top w:val="single" w:sz="4" w:space="0" w:color="auto"/>
            </w:tcBorders>
          </w:tcPr>
          <w:p w:rsidR="00790C99" w:rsidRDefault="00A24FA2" w:rsidP="00A3133E">
            <w:pPr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(Наименование образовательно</w:t>
            </w:r>
            <w:r w:rsidR="00A3133E"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й организации</w:t>
            </w:r>
            <w:r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)</w:t>
            </w:r>
          </w:p>
        </w:tc>
      </w:tr>
    </w:tbl>
    <w:p w:rsidR="00790C99" w:rsidRDefault="00790C99">
      <w:pPr>
        <w:spacing w:after="0" w:line="240" w:lineRule="auto"/>
        <w:jc w:val="right"/>
        <w:rPr>
          <w:rFonts w:ascii="Times New Roman" w:eastAsiaTheme="minorEastAsia" w:hAnsi="Times New Roman" w:cs="Times New Roman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13"/>
        <w:gridCol w:w="2450"/>
        <w:gridCol w:w="1808"/>
      </w:tblGrid>
      <w:tr w:rsidR="00790C99"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90C99" w:rsidRDefault="00A24FA2" w:rsidP="00AB7735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lang w:eastAsia="ru-RU"/>
              </w:rPr>
              <w:t>«УТВЕРЖДАЮ»</w:t>
            </w:r>
          </w:p>
        </w:tc>
      </w:tr>
      <w:tr w:rsidR="00790C99"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90C99" w:rsidRDefault="00A24FA2" w:rsidP="00AB7735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Генеральный директор</w:t>
            </w:r>
          </w:p>
          <w:p w:rsidR="00790C99" w:rsidRDefault="00A24FA2" w:rsidP="00AB7735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АНО ДПО ИПК «СтройСпециалист»</w:t>
            </w:r>
          </w:p>
        </w:tc>
      </w:tr>
      <w:tr w:rsidR="00790C99">
        <w:trPr>
          <w:cantSplit/>
          <w:trHeight w:hRule="exact" w:val="113"/>
        </w:trPr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790C99"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50" w:type="dxa"/>
            <w:tcBorders>
              <w:bottom w:val="single" w:sz="4" w:space="0" w:color="auto"/>
            </w:tcBorders>
          </w:tcPr>
          <w:p w:rsidR="00790C99" w:rsidRDefault="00790C99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808" w:type="dxa"/>
          </w:tcPr>
          <w:p w:rsidR="00790C99" w:rsidRDefault="00A24FA2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С.А. Садчиков</w:t>
            </w:r>
          </w:p>
        </w:tc>
      </w:tr>
      <w:tr w:rsidR="00790C99">
        <w:trPr>
          <w:cantSplit/>
          <w:trHeight w:hRule="exact" w:val="170"/>
        </w:trPr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790C99">
        <w:trPr>
          <w:trHeight w:val="80"/>
        </w:trPr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90C99" w:rsidRDefault="00A24FA2" w:rsidP="00DE03D0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 «</w:t>
            </w:r>
            <w:r w:rsidR="00DE03D0">
              <w:rPr>
                <w:rFonts w:ascii="Times New Roman" w:eastAsiaTheme="minorEastAsia" w:hAnsi="Times New Roman" w:cs="Times New Roman"/>
                <w:lang w:eastAsia="ru-RU"/>
              </w:rPr>
              <w:t>10</w:t>
            </w:r>
            <w:r w:rsidR="00F80080">
              <w:rPr>
                <w:rFonts w:ascii="Times New Roman" w:eastAsiaTheme="minorEastAsia" w:hAnsi="Times New Roman" w:cs="Times New Roman"/>
                <w:lang w:eastAsia="ru-RU"/>
              </w:rPr>
              <w:t xml:space="preserve">» </w:t>
            </w:r>
            <w:r w:rsidR="00DE03D0">
              <w:rPr>
                <w:rFonts w:ascii="Times New Roman" w:eastAsiaTheme="minorEastAsia" w:hAnsi="Times New Roman" w:cs="Times New Roman"/>
                <w:lang w:eastAsia="ru-RU"/>
              </w:rPr>
              <w:t>январ</w:t>
            </w:r>
            <w:r>
              <w:rPr>
                <w:rFonts w:ascii="Times New Roman" w:eastAsiaTheme="minorEastAsia" w:hAnsi="Times New Roman" w:cs="Times New Roman"/>
                <w:lang w:eastAsia="ru-RU"/>
              </w:rPr>
              <w:t>я 202</w:t>
            </w:r>
            <w:r w:rsidR="00DE03D0">
              <w:rPr>
                <w:rFonts w:ascii="Times New Roman" w:eastAsiaTheme="minorEastAsia" w:hAnsi="Times New Roman" w:cs="Times New Roman"/>
                <w:lang w:eastAsia="ru-RU"/>
              </w:rPr>
              <w:t>5</w:t>
            </w: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 г.</w:t>
            </w:r>
          </w:p>
        </w:tc>
      </w:tr>
    </w:tbl>
    <w:p w:rsidR="00AB7735" w:rsidRDefault="00AB7735" w:rsidP="00AB7735">
      <w:pPr>
        <w:spacing w:after="0"/>
        <w:jc w:val="center"/>
        <w:rPr>
          <w:rFonts w:ascii="Times New Roman" w:eastAsiaTheme="minorEastAsia" w:hAnsi="Times New Roman" w:cs="Times New Roman"/>
          <w:b/>
        </w:rPr>
      </w:pPr>
    </w:p>
    <w:p w:rsidR="00790C99" w:rsidRDefault="00A24FA2" w:rsidP="00AB7735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eastAsiaTheme="minorEastAsia" w:hAnsi="Times New Roman" w:cs="Times New Roman"/>
          <w:b/>
        </w:rPr>
        <w:t>УЧЕБНЫЙ ПЛАН</w:t>
      </w:r>
    </w:p>
    <w:p w:rsidR="00790C99" w:rsidRDefault="00915BAB" w:rsidP="00AB7735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eastAsiaTheme="minorEastAsia" w:hAnsi="Times New Roman" w:cs="Times New Roman"/>
          <w:b/>
        </w:rPr>
        <w:t xml:space="preserve">программа </w:t>
      </w:r>
      <w:r w:rsidR="006678AF">
        <w:rPr>
          <w:rFonts w:ascii="Times New Roman" w:eastAsiaTheme="minorEastAsia" w:hAnsi="Times New Roman" w:cs="Times New Roman"/>
          <w:b/>
        </w:rPr>
        <w:t>повышения квалификации</w:t>
      </w:r>
      <w:r w:rsidR="00A24FA2">
        <w:rPr>
          <w:rFonts w:ascii="Times New Roman" w:eastAsiaTheme="minorEastAsia" w:hAnsi="Times New Roman" w:cs="Times New Roman"/>
          <w:b/>
        </w:rPr>
        <w:t xml:space="preserve"> </w:t>
      </w:r>
    </w:p>
    <w:tbl>
      <w:tblPr>
        <w:tblStyle w:val="a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3"/>
        <w:gridCol w:w="3544"/>
        <w:gridCol w:w="3084"/>
      </w:tblGrid>
      <w:tr w:rsidR="00790C99" w:rsidTr="00CA3A71">
        <w:tc>
          <w:tcPr>
            <w:tcW w:w="9571" w:type="dxa"/>
            <w:gridSpan w:val="3"/>
            <w:tcBorders>
              <w:bottom w:val="single" w:sz="4" w:space="0" w:color="auto"/>
            </w:tcBorders>
          </w:tcPr>
          <w:p w:rsidR="00851936" w:rsidRDefault="0085193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51936">
              <w:rPr>
                <w:rFonts w:ascii="Times New Roman" w:hAnsi="Times New Roman" w:cs="Times New Roman"/>
                <w:b/>
              </w:rPr>
              <w:t xml:space="preserve">Специальные работы в электроустановках напряжением </w:t>
            </w:r>
            <w:proofErr w:type="gramStart"/>
            <w:r w:rsidRPr="00851936">
              <w:rPr>
                <w:rFonts w:ascii="Times New Roman" w:hAnsi="Times New Roman" w:cs="Times New Roman"/>
                <w:b/>
              </w:rPr>
              <w:t>до</w:t>
            </w:r>
            <w:proofErr w:type="gramEnd"/>
            <w:r w:rsidRPr="00851936">
              <w:rPr>
                <w:rFonts w:ascii="Times New Roman" w:hAnsi="Times New Roman" w:cs="Times New Roman"/>
                <w:b/>
              </w:rPr>
              <w:t xml:space="preserve"> и выше 1000 В. </w:t>
            </w:r>
          </w:p>
          <w:p w:rsidR="00790C99" w:rsidRDefault="0085193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51936">
              <w:rPr>
                <w:rFonts w:ascii="Times New Roman" w:hAnsi="Times New Roman" w:cs="Times New Roman"/>
                <w:b/>
              </w:rPr>
              <w:t>Работы без снятия напряжения с электроустановки, выполняемые с прикосновением к токоведущим частям, находящимся под рабочим напряжением, или на расстоянии от этих токоведущих частей менее допустимого, работы под напряжением на токоведущих частях</w:t>
            </w:r>
          </w:p>
        </w:tc>
      </w:tr>
      <w:tr w:rsidR="00790C99" w:rsidTr="00CA3A71">
        <w:tc>
          <w:tcPr>
            <w:tcW w:w="9571" w:type="dxa"/>
            <w:gridSpan w:val="3"/>
            <w:tcBorders>
              <w:top w:val="single" w:sz="4" w:space="0" w:color="auto"/>
            </w:tcBorders>
          </w:tcPr>
          <w:p w:rsidR="00790C99" w:rsidRDefault="00A24FA2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(название курса)</w:t>
            </w:r>
          </w:p>
        </w:tc>
      </w:tr>
      <w:tr w:rsidR="00790C99" w:rsidTr="00CA3A71">
        <w:tc>
          <w:tcPr>
            <w:tcW w:w="2943" w:type="dxa"/>
          </w:tcPr>
          <w:p w:rsidR="00790C99" w:rsidRDefault="00790C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790C99" w:rsidRDefault="00A10D2A" w:rsidP="00915BA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="00D4435F">
              <w:rPr>
                <w:rFonts w:ascii="Times New Roman" w:hAnsi="Times New Roman" w:cs="Times New Roman"/>
              </w:rPr>
              <w:t xml:space="preserve"> часов</w:t>
            </w:r>
          </w:p>
        </w:tc>
        <w:tc>
          <w:tcPr>
            <w:tcW w:w="3084" w:type="dxa"/>
          </w:tcPr>
          <w:p w:rsidR="00790C99" w:rsidRDefault="00790C99">
            <w:pPr>
              <w:rPr>
                <w:rFonts w:ascii="Times New Roman" w:hAnsi="Times New Roman" w:cs="Times New Roman"/>
              </w:rPr>
            </w:pPr>
          </w:p>
        </w:tc>
      </w:tr>
      <w:tr w:rsidR="00790C99" w:rsidTr="00CA3A71">
        <w:tc>
          <w:tcPr>
            <w:tcW w:w="2943" w:type="dxa"/>
          </w:tcPr>
          <w:p w:rsidR="00790C99" w:rsidRDefault="00790C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790C99" w:rsidRDefault="00A24FA2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(количество часов)</w:t>
            </w:r>
          </w:p>
        </w:tc>
        <w:tc>
          <w:tcPr>
            <w:tcW w:w="3084" w:type="dxa"/>
          </w:tcPr>
          <w:p w:rsidR="00790C99" w:rsidRDefault="00790C99">
            <w:pPr>
              <w:rPr>
                <w:rFonts w:ascii="Times New Roman" w:hAnsi="Times New Roman" w:cs="Times New Roman"/>
              </w:rPr>
            </w:pPr>
          </w:p>
        </w:tc>
      </w:tr>
      <w:tr w:rsidR="00A75727" w:rsidTr="00DE744D">
        <w:tc>
          <w:tcPr>
            <w:tcW w:w="9571" w:type="dxa"/>
            <w:gridSpan w:val="3"/>
          </w:tcPr>
          <w:p w:rsidR="00A75727" w:rsidRDefault="00A75727" w:rsidP="002D476B">
            <w:pPr>
              <w:spacing w:line="200" w:lineRule="exact"/>
              <w:jc w:val="both"/>
              <w:rPr>
                <w:rFonts w:ascii="Times New Roman" w:hAnsi="Times New Roman" w:cs="Times New Roman"/>
              </w:rPr>
            </w:pPr>
            <w:r w:rsidRPr="00A75727">
              <w:rPr>
                <w:rFonts w:ascii="Times New Roman" w:hAnsi="Times New Roman" w:cs="Times New Roman"/>
                <w:u w:val="single"/>
              </w:rPr>
              <w:t>Цель программы:</w:t>
            </w:r>
            <w:r w:rsidR="00F80080">
              <w:rPr>
                <w:rFonts w:ascii="Times New Roman" w:hAnsi="Times New Roman" w:cs="Times New Roman"/>
              </w:rPr>
              <w:t xml:space="preserve"> </w:t>
            </w:r>
            <w:r w:rsidR="00F80080" w:rsidRPr="00F80080">
              <w:rPr>
                <w:rFonts w:ascii="Times New Roman" w:hAnsi="Times New Roman" w:cs="Times New Roman"/>
              </w:rPr>
              <w:t>совершенствование компетенций, необходимых д</w:t>
            </w:r>
            <w:r w:rsidR="002D476B">
              <w:rPr>
                <w:rFonts w:ascii="Times New Roman" w:hAnsi="Times New Roman" w:cs="Times New Roman"/>
              </w:rPr>
              <w:t>ля профессиональной деятельности</w:t>
            </w:r>
          </w:p>
        </w:tc>
      </w:tr>
      <w:tr w:rsidR="00A75727" w:rsidTr="001F0C61">
        <w:tc>
          <w:tcPr>
            <w:tcW w:w="9571" w:type="dxa"/>
            <w:gridSpan w:val="3"/>
          </w:tcPr>
          <w:p w:rsidR="00A75727" w:rsidRDefault="00A75727" w:rsidP="00F80080">
            <w:pPr>
              <w:spacing w:line="200" w:lineRule="exact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A75727">
              <w:rPr>
                <w:rFonts w:ascii="Times New Roman" w:hAnsi="Times New Roman" w:cs="Times New Roman"/>
                <w:u w:val="single"/>
              </w:rPr>
              <w:t>Категория слушателей: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6B0C8C" w:rsidRPr="006B0C8C">
              <w:rPr>
                <w:rFonts w:ascii="Times New Roman" w:hAnsi="Times New Roman" w:cs="Times New Roman"/>
              </w:rPr>
              <w:t>лица, имеющие среднее профессиональное образование</w:t>
            </w:r>
            <w:r w:rsidR="00F80080">
              <w:rPr>
                <w:rFonts w:ascii="Times New Roman" w:hAnsi="Times New Roman" w:cs="Times New Roman"/>
              </w:rPr>
              <w:t xml:space="preserve"> </w:t>
            </w:r>
            <w:r w:rsidR="00F80080" w:rsidRPr="00F80080">
              <w:rPr>
                <w:rFonts w:ascii="Times New Roman" w:hAnsi="Times New Roman" w:cs="Times New Roman"/>
              </w:rPr>
              <w:t>и (или) высшее образование</w:t>
            </w:r>
            <w:r w:rsidR="006B0C8C" w:rsidRPr="006B0C8C">
              <w:rPr>
                <w:rFonts w:ascii="Times New Roman" w:hAnsi="Times New Roman" w:cs="Times New Roman"/>
              </w:rPr>
              <w:t>; лица</w:t>
            </w:r>
            <w:r w:rsidR="00F80080">
              <w:rPr>
                <w:rFonts w:ascii="Times New Roman" w:hAnsi="Times New Roman" w:cs="Times New Roman"/>
              </w:rPr>
              <w:t>,</w:t>
            </w:r>
            <w:r w:rsidR="006B0C8C" w:rsidRPr="006B0C8C">
              <w:rPr>
                <w:rFonts w:ascii="Times New Roman" w:hAnsi="Times New Roman" w:cs="Times New Roman"/>
              </w:rPr>
              <w:t xml:space="preserve"> получающие среднее профессиональное и</w:t>
            </w:r>
            <w:r w:rsidR="00F80080">
              <w:rPr>
                <w:rFonts w:ascii="Times New Roman" w:hAnsi="Times New Roman" w:cs="Times New Roman"/>
              </w:rPr>
              <w:t xml:space="preserve"> </w:t>
            </w:r>
            <w:r w:rsidR="006B0C8C" w:rsidRPr="006B0C8C">
              <w:rPr>
                <w:rFonts w:ascii="Times New Roman" w:hAnsi="Times New Roman" w:cs="Times New Roman"/>
              </w:rPr>
              <w:t>(или) высшее образование.</w:t>
            </w:r>
            <w:proofErr w:type="gramEnd"/>
          </w:p>
        </w:tc>
      </w:tr>
      <w:tr w:rsidR="00A75727" w:rsidTr="007C739D">
        <w:tc>
          <w:tcPr>
            <w:tcW w:w="9571" w:type="dxa"/>
            <w:gridSpan w:val="3"/>
          </w:tcPr>
          <w:p w:rsidR="00A75727" w:rsidRDefault="00A75727" w:rsidP="00960997">
            <w:pPr>
              <w:spacing w:line="200" w:lineRule="exact"/>
              <w:jc w:val="both"/>
              <w:rPr>
                <w:rFonts w:ascii="Times New Roman" w:hAnsi="Times New Roman" w:cs="Times New Roman"/>
              </w:rPr>
            </w:pPr>
            <w:r w:rsidRPr="00A75727">
              <w:rPr>
                <w:rFonts w:ascii="Times New Roman" w:hAnsi="Times New Roman" w:cs="Times New Roman"/>
                <w:u w:val="single"/>
              </w:rPr>
              <w:t>Форма обучения: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F0633A" w:rsidRPr="00F0633A">
              <w:rPr>
                <w:rFonts w:ascii="Times New Roman" w:hAnsi="Times New Roman" w:cs="Times New Roman"/>
              </w:rPr>
              <w:t xml:space="preserve">очная, очно-заочная, заочная (с применением </w:t>
            </w:r>
            <w:r w:rsidR="00F0633A">
              <w:rPr>
                <w:rFonts w:ascii="Times New Roman" w:hAnsi="Times New Roman" w:cs="Times New Roman"/>
              </w:rPr>
              <w:t xml:space="preserve">электронного обучения и (или) </w:t>
            </w:r>
            <w:r w:rsidR="00F0633A" w:rsidRPr="00F0633A">
              <w:rPr>
                <w:rFonts w:ascii="Times New Roman" w:hAnsi="Times New Roman" w:cs="Times New Roman"/>
              </w:rPr>
              <w:t>дистанционных образовательных технологий)</w:t>
            </w:r>
            <w:r w:rsidRPr="006678AF">
              <w:rPr>
                <w:rFonts w:ascii="Times New Roman" w:hAnsi="Times New Roman" w:cs="Times New Roman"/>
              </w:rPr>
              <w:t>.</w:t>
            </w:r>
            <w:bookmarkStart w:id="0" w:name="_GoBack"/>
            <w:bookmarkEnd w:id="0"/>
          </w:p>
        </w:tc>
      </w:tr>
      <w:tr w:rsidR="00A75727" w:rsidTr="00243E5B">
        <w:tc>
          <w:tcPr>
            <w:tcW w:w="9571" w:type="dxa"/>
            <w:gridSpan w:val="3"/>
          </w:tcPr>
          <w:p w:rsidR="00A75727" w:rsidRDefault="00A75727" w:rsidP="00FD7ED5">
            <w:pPr>
              <w:spacing w:line="200" w:lineRule="exact"/>
              <w:jc w:val="both"/>
              <w:rPr>
                <w:rFonts w:ascii="Times New Roman" w:hAnsi="Times New Roman" w:cs="Times New Roman"/>
              </w:rPr>
            </w:pPr>
            <w:r w:rsidRPr="00A75727">
              <w:rPr>
                <w:rFonts w:ascii="Times New Roman" w:hAnsi="Times New Roman" w:cs="Times New Roman"/>
                <w:u w:val="single"/>
              </w:rPr>
              <w:t>Режим занятий:</w:t>
            </w:r>
            <w:r>
              <w:rPr>
                <w:rFonts w:ascii="Times New Roman" w:hAnsi="Times New Roman" w:cs="Times New Roman"/>
              </w:rPr>
              <w:t xml:space="preserve"> 8 часов в день.</w:t>
            </w:r>
          </w:p>
        </w:tc>
      </w:tr>
    </w:tbl>
    <w:p w:rsidR="00AB7735" w:rsidRDefault="00AB7735" w:rsidP="007044B3">
      <w:pPr>
        <w:spacing w:after="0"/>
      </w:pPr>
    </w:p>
    <w:tbl>
      <w:tblPr>
        <w:tblW w:w="494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3689"/>
        <w:gridCol w:w="562"/>
        <w:gridCol w:w="856"/>
        <w:gridCol w:w="857"/>
        <w:gridCol w:w="840"/>
        <w:gridCol w:w="854"/>
        <w:gridCol w:w="575"/>
        <w:gridCol w:w="697"/>
      </w:tblGrid>
      <w:tr w:rsidR="007044B3" w:rsidRPr="007044B3" w:rsidTr="00E50AA6">
        <w:trPr>
          <w:trHeight w:val="330"/>
          <w:tblHeader/>
        </w:trPr>
        <w:tc>
          <w:tcPr>
            <w:tcW w:w="282" w:type="pct"/>
            <w:vMerge w:val="restart"/>
            <w:shd w:val="clear" w:color="auto" w:fill="auto"/>
            <w:noWrap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№</w:t>
            </w:r>
          </w:p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gramStart"/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</w:t>
            </w:r>
            <w:proofErr w:type="gramEnd"/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/п</w:t>
            </w:r>
          </w:p>
        </w:tc>
        <w:tc>
          <w:tcPr>
            <w:tcW w:w="1949" w:type="pct"/>
            <w:vMerge w:val="restart"/>
            <w:shd w:val="clear" w:color="auto" w:fill="auto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Темы занятий</w:t>
            </w:r>
          </w:p>
        </w:tc>
        <w:tc>
          <w:tcPr>
            <w:tcW w:w="297" w:type="pct"/>
            <w:vMerge w:val="restart"/>
            <w:shd w:val="clear" w:color="auto" w:fill="auto"/>
            <w:noWrap/>
            <w:textDirection w:val="btLr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Всего, час</w:t>
            </w:r>
          </w:p>
        </w:tc>
        <w:tc>
          <w:tcPr>
            <w:tcW w:w="1800" w:type="pct"/>
            <w:gridSpan w:val="4"/>
            <w:shd w:val="clear" w:color="auto" w:fill="auto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В том числе:</w:t>
            </w:r>
          </w:p>
        </w:tc>
        <w:tc>
          <w:tcPr>
            <w:tcW w:w="304" w:type="pct"/>
            <w:vMerge w:val="restart"/>
            <w:textDirection w:val="btLr"/>
            <w:vAlign w:val="center"/>
          </w:tcPr>
          <w:p w:rsidR="007044B3" w:rsidRPr="007044B3" w:rsidRDefault="007044B3" w:rsidP="00A7572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Самост</w:t>
            </w:r>
            <w:proofErr w:type="spellEnd"/>
            <w:r w:rsidR="00A7572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работа</w:t>
            </w:r>
          </w:p>
        </w:tc>
        <w:tc>
          <w:tcPr>
            <w:tcW w:w="368" w:type="pct"/>
            <w:vMerge w:val="restart"/>
            <w:shd w:val="clear" w:color="auto" w:fill="auto"/>
            <w:textDirection w:val="btLr"/>
            <w:vAlign w:val="center"/>
          </w:tcPr>
          <w:p w:rsidR="007044B3" w:rsidRPr="007044B3" w:rsidRDefault="007044B3" w:rsidP="007044B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Контроль знаний</w:t>
            </w:r>
          </w:p>
        </w:tc>
      </w:tr>
      <w:tr w:rsidR="007044B3" w:rsidRPr="007044B3" w:rsidTr="00E50AA6">
        <w:trPr>
          <w:cantSplit/>
          <w:trHeight w:val="443"/>
          <w:tblHeader/>
        </w:trPr>
        <w:tc>
          <w:tcPr>
            <w:tcW w:w="282" w:type="pct"/>
            <w:vMerge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49" w:type="pct"/>
            <w:vMerge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97" w:type="pct"/>
            <w:vMerge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905" w:type="pct"/>
            <w:gridSpan w:val="2"/>
            <w:shd w:val="clear" w:color="auto" w:fill="auto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без применения ЭО и/или ДОТ</w:t>
            </w:r>
            <w:r w:rsidR="00233A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*</w:t>
            </w:r>
          </w:p>
        </w:tc>
        <w:tc>
          <w:tcPr>
            <w:tcW w:w="895" w:type="pct"/>
            <w:gridSpan w:val="2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</w:t>
            </w: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применением </w:t>
            </w: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ЭО и/или ДОТ</w:t>
            </w:r>
            <w:r w:rsidR="00233A8C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*</w:t>
            </w:r>
          </w:p>
        </w:tc>
        <w:tc>
          <w:tcPr>
            <w:tcW w:w="304" w:type="pct"/>
            <w:vMerge/>
          </w:tcPr>
          <w:p w:rsidR="007044B3" w:rsidRPr="007044B3" w:rsidRDefault="007044B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368" w:type="pct"/>
            <w:vMerge/>
            <w:vAlign w:val="center"/>
          </w:tcPr>
          <w:p w:rsidR="007044B3" w:rsidRPr="007044B3" w:rsidRDefault="007044B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7044B3" w:rsidRPr="007044B3" w:rsidTr="00D70FC1">
        <w:trPr>
          <w:cantSplit/>
          <w:trHeight w:val="975"/>
          <w:tblHeader/>
        </w:trPr>
        <w:tc>
          <w:tcPr>
            <w:tcW w:w="282" w:type="pct"/>
            <w:vMerge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49" w:type="pct"/>
            <w:vMerge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97" w:type="pct"/>
            <w:vMerge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452" w:type="pct"/>
            <w:shd w:val="clear" w:color="auto" w:fill="auto"/>
            <w:textDirection w:val="btLr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Лекции</w:t>
            </w:r>
          </w:p>
        </w:tc>
        <w:tc>
          <w:tcPr>
            <w:tcW w:w="453" w:type="pct"/>
            <w:shd w:val="clear" w:color="auto" w:fill="auto"/>
            <w:textDirection w:val="btLr"/>
            <w:vAlign w:val="center"/>
          </w:tcPr>
          <w:p w:rsidR="007044B3" w:rsidRPr="007044B3" w:rsidRDefault="007044B3" w:rsidP="00A75727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spellStart"/>
            <w:r w:rsidRPr="00704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Практ</w:t>
            </w:r>
            <w:proofErr w:type="spellEnd"/>
            <w:r w:rsidR="00A757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704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работа</w:t>
            </w:r>
          </w:p>
        </w:tc>
        <w:tc>
          <w:tcPr>
            <w:tcW w:w="444" w:type="pct"/>
            <w:textDirection w:val="btLr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Лекции</w:t>
            </w:r>
          </w:p>
        </w:tc>
        <w:tc>
          <w:tcPr>
            <w:tcW w:w="451" w:type="pct"/>
            <w:textDirection w:val="btLr"/>
            <w:vAlign w:val="center"/>
          </w:tcPr>
          <w:p w:rsidR="007044B3" w:rsidRPr="007044B3" w:rsidRDefault="007044B3" w:rsidP="00A75727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spellStart"/>
            <w:r w:rsidRPr="00704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Практ</w:t>
            </w:r>
            <w:proofErr w:type="spellEnd"/>
            <w:r w:rsidR="00A757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704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работа</w:t>
            </w:r>
          </w:p>
        </w:tc>
        <w:tc>
          <w:tcPr>
            <w:tcW w:w="304" w:type="pct"/>
            <w:vMerge/>
          </w:tcPr>
          <w:p w:rsidR="007044B3" w:rsidRPr="007044B3" w:rsidRDefault="007044B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368" w:type="pct"/>
            <w:vMerge/>
            <w:vAlign w:val="center"/>
          </w:tcPr>
          <w:p w:rsidR="007044B3" w:rsidRPr="007044B3" w:rsidRDefault="007044B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A10D2A" w:rsidRPr="007044B3" w:rsidTr="00C44BB3">
        <w:trPr>
          <w:trHeight w:val="20"/>
        </w:trPr>
        <w:tc>
          <w:tcPr>
            <w:tcW w:w="282" w:type="pct"/>
            <w:vAlign w:val="center"/>
          </w:tcPr>
          <w:p w:rsidR="00A10D2A" w:rsidRPr="007044B3" w:rsidRDefault="00A10D2A" w:rsidP="00851936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49" w:type="pct"/>
          </w:tcPr>
          <w:p w:rsidR="00A10D2A" w:rsidRPr="00851936" w:rsidRDefault="00A10D2A" w:rsidP="008519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51936">
              <w:rPr>
                <w:rFonts w:ascii="Times New Roman" w:eastAsia="Arial" w:hAnsi="Times New Roman" w:cs="Times New Roman"/>
                <w:bCs/>
                <w:color w:val="000000"/>
                <w:lang w:eastAsia="ru-RU" w:bidi="ru-RU"/>
              </w:rPr>
              <w:t>Общие сведения об электроустановках</w:t>
            </w:r>
          </w:p>
        </w:tc>
        <w:tc>
          <w:tcPr>
            <w:tcW w:w="297" w:type="pct"/>
            <w:vAlign w:val="center"/>
          </w:tcPr>
          <w:p w:rsidR="00A10D2A" w:rsidRDefault="00A10D2A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452" w:type="pct"/>
            <w:shd w:val="clear" w:color="auto" w:fill="auto"/>
            <w:vAlign w:val="center"/>
          </w:tcPr>
          <w:p w:rsidR="00A10D2A" w:rsidRDefault="00A10D2A" w:rsidP="00A06A7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A10D2A" w:rsidRPr="007044B3" w:rsidRDefault="00A10D2A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44" w:type="pct"/>
            <w:vAlign w:val="center"/>
          </w:tcPr>
          <w:p w:rsidR="00A10D2A" w:rsidRDefault="00A10D2A" w:rsidP="00A06A7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0,5</w:t>
            </w:r>
          </w:p>
        </w:tc>
        <w:tc>
          <w:tcPr>
            <w:tcW w:w="451" w:type="pct"/>
            <w:vAlign w:val="center"/>
          </w:tcPr>
          <w:p w:rsidR="00A10D2A" w:rsidRPr="007044B3" w:rsidRDefault="00A10D2A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4" w:type="pct"/>
            <w:vAlign w:val="center"/>
          </w:tcPr>
          <w:p w:rsidR="00A10D2A" w:rsidRDefault="00A10D2A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1,5</w:t>
            </w:r>
          </w:p>
        </w:tc>
        <w:tc>
          <w:tcPr>
            <w:tcW w:w="368" w:type="pct"/>
            <w:vAlign w:val="center"/>
          </w:tcPr>
          <w:p w:rsidR="00A10D2A" w:rsidRPr="007044B3" w:rsidRDefault="00A10D2A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10D2A" w:rsidRPr="007044B3" w:rsidTr="00C44BB3">
        <w:trPr>
          <w:trHeight w:val="20"/>
        </w:trPr>
        <w:tc>
          <w:tcPr>
            <w:tcW w:w="282" w:type="pct"/>
            <w:vAlign w:val="center"/>
          </w:tcPr>
          <w:p w:rsidR="00A10D2A" w:rsidRPr="007044B3" w:rsidRDefault="00A10D2A" w:rsidP="00851936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49" w:type="pct"/>
          </w:tcPr>
          <w:p w:rsidR="00A10D2A" w:rsidRPr="00851936" w:rsidRDefault="00A10D2A" w:rsidP="008519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51936">
              <w:rPr>
                <w:rFonts w:ascii="Times New Roman" w:eastAsia="Arial" w:hAnsi="Times New Roman" w:cs="Times New Roman"/>
                <w:bCs/>
                <w:color w:val="000000"/>
                <w:lang w:eastAsia="ru-RU" w:bidi="ru-RU"/>
              </w:rPr>
              <w:t>Виды специальных работ в электроустановках</w:t>
            </w:r>
          </w:p>
        </w:tc>
        <w:tc>
          <w:tcPr>
            <w:tcW w:w="297" w:type="pct"/>
            <w:vAlign w:val="center"/>
          </w:tcPr>
          <w:p w:rsidR="00A10D2A" w:rsidRDefault="00A10D2A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452" w:type="pct"/>
            <w:shd w:val="clear" w:color="auto" w:fill="auto"/>
            <w:vAlign w:val="center"/>
          </w:tcPr>
          <w:p w:rsidR="00A10D2A" w:rsidRDefault="00A10D2A" w:rsidP="00A06A7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A10D2A" w:rsidRPr="007044B3" w:rsidRDefault="00A10D2A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44" w:type="pct"/>
            <w:vAlign w:val="center"/>
          </w:tcPr>
          <w:p w:rsidR="00A10D2A" w:rsidRDefault="00A10D2A" w:rsidP="00A06A7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10D2A">
              <w:rPr>
                <w:rFonts w:ascii="Times New Roman" w:hAnsi="Times New Roman" w:cs="Times New Roman"/>
                <w:color w:val="000000"/>
              </w:rPr>
              <w:t>0,5</w:t>
            </w:r>
          </w:p>
        </w:tc>
        <w:tc>
          <w:tcPr>
            <w:tcW w:w="451" w:type="pct"/>
            <w:vAlign w:val="center"/>
          </w:tcPr>
          <w:p w:rsidR="00A10D2A" w:rsidRPr="007044B3" w:rsidRDefault="00A10D2A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4" w:type="pct"/>
            <w:vAlign w:val="center"/>
          </w:tcPr>
          <w:p w:rsidR="00A10D2A" w:rsidRDefault="00A10D2A" w:rsidP="00A06A7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1,5</w:t>
            </w:r>
          </w:p>
        </w:tc>
        <w:tc>
          <w:tcPr>
            <w:tcW w:w="368" w:type="pct"/>
            <w:vAlign w:val="center"/>
          </w:tcPr>
          <w:p w:rsidR="00A10D2A" w:rsidRPr="007044B3" w:rsidRDefault="00A10D2A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10D2A" w:rsidRPr="007044B3" w:rsidTr="00C44BB3">
        <w:trPr>
          <w:trHeight w:val="20"/>
        </w:trPr>
        <w:tc>
          <w:tcPr>
            <w:tcW w:w="282" w:type="pct"/>
            <w:vAlign w:val="center"/>
          </w:tcPr>
          <w:p w:rsidR="00A10D2A" w:rsidRPr="007044B3" w:rsidRDefault="00A10D2A" w:rsidP="00851936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49" w:type="pct"/>
          </w:tcPr>
          <w:p w:rsidR="00A10D2A" w:rsidRPr="00851936" w:rsidRDefault="00A10D2A" w:rsidP="008519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51936">
              <w:rPr>
                <w:rFonts w:ascii="Times New Roman" w:eastAsia="Arial" w:hAnsi="Times New Roman" w:cs="Times New Roman"/>
                <w:bCs/>
                <w:color w:val="000000"/>
                <w:lang w:eastAsia="ru-RU" w:bidi="ru-RU"/>
              </w:rPr>
              <w:t>В</w:t>
            </w:r>
            <w:r>
              <w:rPr>
                <w:rFonts w:ascii="Times New Roman" w:eastAsia="Arial" w:hAnsi="Times New Roman" w:cs="Times New Roman"/>
                <w:bCs/>
                <w:color w:val="000000"/>
                <w:lang w:eastAsia="ru-RU" w:bidi="ru-RU"/>
              </w:rPr>
              <w:t>иды работ без снятия напряжения</w:t>
            </w:r>
            <w:r w:rsidRPr="00851936">
              <w:rPr>
                <w:rFonts w:ascii="Times New Roman" w:eastAsia="Arial" w:hAnsi="Times New Roman" w:cs="Times New Roman"/>
                <w:bCs/>
                <w:color w:val="000000"/>
                <w:lang w:eastAsia="ru-RU" w:bidi="ru-RU"/>
              </w:rPr>
              <w:t>, выполняемые с прикосновением к токоведущим частям</w:t>
            </w:r>
          </w:p>
        </w:tc>
        <w:tc>
          <w:tcPr>
            <w:tcW w:w="297" w:type="pct"/>
            <w:vAlign w:val="center"/>
          </w:tcPr>
          <w:p w:rsidR="00A10D2A" w:rsidRPr="007044B3" w:rsidRDefault="00A10D2A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452" w:type="pct"/>
            <w:shd w:val="clear" w:color="auto" w:fill="auto"/>
            <w:vAlign w:val="center"/>
          </w:tcPr>
          <w:p w:rsidR="00A10D2A" w:rsidRPr="007044B3" w:rsidRDefault="00A10D2A" w:rsidP="00A06A7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A10D2A" w:rsidRPr="007044B3" w:rsidRDefault="00A10D2A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44" w:type="pct"/>
            <w:vAlign w:val="center"/>
          </w:tcPr>
          <w:p w:rsidR="00A10D2A" w:rsidRPr="007044B3" w:rsidRDefault="00A10D2A" w:rsidP="00A06A7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0,5</w:t>
            </w:r>
          </w:p>
        </w:tc>
        <w:tc>
          <w:tcPr>
            <w:tcW w:w="451" w:type="pct"/>
            <w:vAlign w:val="center"/>
          </w:tcPr>
          <w:p w:rsidR="00A10D2A" w:rsidRPr="007044B3" w:rsidRDefault="00A10D2A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4" w:type="pct"/>
            <w:vAlign w:val="center"/>
          </w:tcPr>
          <w:p w:rsidR="00A10D2A" w:rsidRDefault="00A10D2A" w:rsidP="00A06A7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1,5</w:t>
            </w:r>
          </w:p>
        </w:tc>
        <w:tc>
          <w:tcPr>
            <w:tcW w:w="368" w:type="pct"/>
            <w:vAlign w:val="center"/>
          </w:tcPr>
          <w:p w:rsidR="00A10D2A" w:rsidRPr="007044B3" w:rsidRDefault="00A10D2A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10D2A" w:rsidRPr="007044B3" w:rsidTr="00C44BB3">
        <w:trPr>
          <w:trHeight w:val="20"/>
        </w:trPr>
        <w:tc>
          <w:tcPr>
            <w:tcW w:w="282" w:type="pct"/>
            <w:vAlign w:val="center"/>
          </w:tcPr>
          <w:p w:rsidR="00A10D2A" w:rsidRPr="007044B3" w:rsidRDefault="00A10D2A" w:rsidP="00851936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49" w:type="pct"/>
          </w:tcPr>
          <w:p w:rsidR="00A10D2A" w:rsidRPr="00851936" w:rsidRDefault="00A10D2A" w:rsidP="008519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51936">
              <w:rPr>
                <w:rFonts w:ascii="Times New Roman" w:eastAsia="Arial" w:hAnsi="Times New Roman" w:cs="Times New Roman"/>
                <w:bCs/>
                <w:color w:val="000000"/>
                <w:lang w:eastAsia="ru-RU" w:bidi="ru-RU"/>
              </w:rPr>
              <w:t>Охрана труда при проведении работ без снятия напряжения с электроустановки</w:t>
            </w:r>
          </w:p>
        </w:tc>
        <w:tc>
          <w:tcPr>
            <w:tcW w:w="297" w:type="pct"/>
            <w:vAlign w:val="center"/>
          </w:tcPr>
          <w:p w:rsidR="00A10D2A" w:rsidRDefault="00A10D2A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452" w:type="pct"/>
            <w:shd w:val="clear" w:color="auto" w:fill="auto"/>
            <w:vAlign w:val="center"/>
          </w:tcPr>
          <w:p w:rsidR="00A10D2A" w:rsidRDefault="00A10D2A" w:rsidP="00A06A7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A10D2A" w:rsidRPr="007044B3" w:rsidRDefault="00A10D2A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44" w:type="pct"/>
            <w:vAlign w:val="center"/>
          </w:tcPr>
          <w:p w:rsidR="00A10D2A" w:rsidRDefault="00A10D2A" w:rsidP="00A06A7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0,5</w:t>
            </w:r>
          </w:p>
        </w:tc>
        <w:tc>
          <w:tcPr>
            <w:tcW w:w="451" w:type="pct"/>
            <w:vAlign w:val="center"/>
          </w:tcPr>
          <w:p w:rsidR="00A10D2A" w:rsidRPr="007044B3" w:rsidRDefault="00A10D2A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4" w:type="pct"/>
            <w:vAlign w:val="center"/>
          </w:tcPr>
          <w:p w:rsidR="00A10D2A" w:rsidRDefault="00A10D2A" w:rsidP="00A06A7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1,5</w:t>
            </w:r>
          </w:p>
        </w:tc>
        <w:tc>
          <w:tcPr>
            <w:tcW w:w="368" w:type="pct"/>
            <w:vAlign w:val="center"/>
          </w:tcPr>
          <w:p w:rsidR="00A10D2A" w:rsidRPr="007044B3" w:rsidRDefault="00A10D2A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10D2A" w:rsidRPr="007044B3" w:rsidTr="00C44BB3">
        <w:trPr>
          <w:trHeight w:val="20"/>
        </w:trPr>
        <w:tc>
          <w:tcPr>
            <w:tcW w:w="282" w:type="pct"/>
            <w:vAlign w:val="center"/>
          </w:tcPr>
          <w:p w:rsidR="00A10D2A" w:rsidRPr="007044B3" w:rsidRDefault="00A10D2A" w:rsidP="00851936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49" w:type="pct"/>
          </w:tcPr>
          <w:p w:rsidR="00A10D2A" w:rsidRPr="00851936" w:rsidRDefault="00A10D2A" w:rsidP="008519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51936">
              <w:rPr>
                <w:rFonts w:ascii="Times New Roman" w:eastAsia="Arial" w:hAnsi="Times New Roman" w:cs="Times New Roman"/>
                <w:bCs/>
                <w:color w:val="000000"/>
                <w:lang w:eastAsia="ru-RU" w:bidi="ru-RU"/>
              </w:rPr>
              <w:t xml:space="preserve">Подготовка рабочих мест при проведении работ без снятия напряжения </w:t>
            </w:r>
            <w:r>
              <w:rPr>
                <w:rFonts w:ascii="Times New Roman" w:eastAsia="Arial" w:hAnsi="Times New Roman" w:cs="Times New Roman"/>
                <w:bCs/>
                <w:color w:val="000000"/>
                <w:lang w:eastAsia="ru-RU" w:bidi="ru-RU"/>
              </w:rPr>
              <w:t xml:space="preserve">с </w:t>
            </w:r>
            <w:r w:rsidRPr="00851936">
              <w:rPr>
                <w:rFonts w:ascii="Times New Roman" w:eastAsia="Arial" w:hAnsi="Times New Roman" w:cs="Times New Roman"/>
                <w:bCs/>
                <w:color w:val="000000"/>
                <w:lang w:eastAsia="ru-RU" w:bidi="ru-RU"/>
              </w:rPr>
              <w:t>электроустановки</w:t>
            </w:r>
          </w:p>
        </w:tc>
        <w:tc>
          <w:tcPr>
            <w:tcW w:w="297" w:type="pct"/>
            <w:vAlign w:val="center"/>
          </w:tcPr>
          <w:p w:rsidR="00A10D2A" w:rsidRPr="007044B3" w:rsidRDefault="00A10D2A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452" w:type="pct"/>
            <w:shd w:val="clear" w:color="auto" w:fill="auto"/>
            <w:vAlign w:val="center"/>
          </w:tcPr>
          <w:p w:rsidR="00A10D2A" w:rsidRPr="007044B3" w:rsidRDefault="00A10D2A" w:rsidP="00A06A7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A10D2A" w:rsidRPr="007044B3" w:rsidRDefault="00A10D2A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44" w:type="pct"/>
            <w:vAlign w:val="center"/>
          </w:tcPr>
          <w:p w:rsidR="00A10D2A" w:rsidRPr="007044B3" w:rsidRDefault="00A10D2A" w:rsidP="00A06A7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451" w:type="pct"/>
            <w:vAlign w:val="center"/>
          </w:tcPr>
          <w:p w:rsidR="00A10D2A" w:rsidRPr="007044B3" w:rsidRDefault="00A10D2A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4" w:type="pct"/>
            <w:vAlign w:val="center"/>
          </w:tcPr>
          <w:p w:rsidR="00A10D2A" w:rsidRDefault="00A10D2A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368" w:type="pct"/>
            <w:vAlign w:val="center"/>
          </w:tcPr>
          <w:p w:rsidR="00A10D2A" w:rsidRPr="007044B3" w:rsidRDefault="00A10D2A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10D2A" w:rsidRPr="007044B3" w:rsidTr="00C44BB3">
        <w:trPr>
          <w:trHeight w:val="20"/>
        </w:trPr>
        <w:tc>
          <w:tcPr>
            <w:tcW w:w="282" w:type="pct"/>
            <w:vAlign w:val="center"/>
          </w:tcPr>
          <w:p w:rsidR="00A10D2A" w:rsidRPr="007044B3" w:rsidRDefault="00A10D2A" w:rsidP="00851936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49" w:type="pct"/>
          </w:tcPr>
          <w:p w:rsidR="00A10D2A" w:rsidRPr="00851936" w:rsidRDefault="00A10D2A" w:rsidP="008519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51936">
              <w:rPr>
                <w:rFonts w:ascii="Times New Roman" w:eastAsia="Arial" w:hAnsi="Times New Roman" w:cs="Times New Roman"/>
                <w:bCs/>
                <w:color w:val="000000"/>
                <w:lang w:eastAsia="ru-RU" w:bidi="ru-RU"/>
              </w:rPr>
              <w:t>Допуск к работе, надзор, приемка рабочих мест до и после окончания работ</w:t>
            </w:r>
          </w:p>
        </w:tc>
        <w:tc>
          <w:tcPr>
            <w:tcW w:w="297" w:type="pct"/>
            <w:vAlign w:val="center"/>
          </w:tcPr>
          <w:p w:rsidR="00A10D2A" w:rsidRDefault="00A10D2A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452" w:type="pct"/>
            <w:shd w:val="clear" w:color="auto" w:fill="auto"/>
            <w:vAlign w:val="center"/>
          </w:tcPr>
          <w:p w:rsidR="00A10D2A" w:rsidRDefault="00A10D2A" w:rsidP="00A06A7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A10D2A" w:rsidRPr="007044B3" w:rsidRDefault="00A10D2A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44" w:type="pct"/>
            <w:vAlign w:val="center"/>
          </w:tcPr>
          <w:p w:rsidR="00A10D2A" w:rsidRDefault="00A10D2A" w:rsidP="00A06A7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451" w:type="pct"/>
            <w:vAlign w:val="center"/>
          </w:tcPr>
          <w:p w:rsidR="00A10D2A" w:rsidRPr="007044B3" w:rsidRDefault="00A10D2A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4" w:type="pct"/>
            <w:vAlign w:val="center"/>
          </w:tcPr>
          <w:p w:rsidR="00A10D2A" w:rsidRDefault="00A10D2A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368" w:type="pct"/>
            <w:vAlign w:val="center"/>
          </w:tcPr>
          <w:p w:rsidR="00A10D2A" w:rsidRPr="007044B3" w:rsidRDefault="00A10D2A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10D2A" w:rsidRPr="007044B3" w:rsidTr="00C44BB3">
        <w:trPr>
          <w:trHeight w:val="20"/>
        </w:trPr>
        <w:tc>
          <w:tcPr>
            <w:tcW w:w="282" w:type="pct"/>
            <w:vAlign w:val="center"/>
          </w:tcPr>
          <w:p w:rsidR="00A10D2A" w:rsidRPr="007044B3" w:rsidRDefault="00A10D2A" w:rsidP="00851936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49" w:type="pct"/>
          </w:tcPr>
          <w:p w:rsidR="00A10D2A" w:rsidRPr="00851936" w:rsidRDefault="00A10D2A" w:rsidP="008519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51936">
              <w:rPr>
                <w:rFonts w:ascii="Times New Roman" w:eastAsia="Arial" w:hAnsi="Times New Roman" w:cs="Times New Roman"/>
                <w:bCs/>
                <w:color w:val="000000"/>
                <w:lang w:eastAsia="ru-RU" w:bidi="ru-RU"/>
              </w:rPr>
              <w:t>Выполнение переключений. Технологические карты</w:t>
            </w:r>
          </w:p>
        </w:tc>
        <w:tc>
          <w:tcPr>
            <w:tcW w:w="297" w:type="pct"/>
            <w:vAlign w:val="center"/>
          </w:tcPr>
          <w:p w:rsidR="00A10D2A" w:rsidRDefault="00A10D2A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452" w:type="pct"/>
            <w:shd w:val="clear" w:color="auto" w:fill="auto"/>
            <w:vAlign w:val="center"/>
          </w:tcPr>
          <w:p w:rsidR="00A10D2A" w:rsidRDefault="00A10D2A" w:rsidP="00A06A7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A10D2A" w:rsidRPr="007044B3" w:rsidRDefault="00A10D2A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44" w:type="pct"/>
            <w:vAlign w:val="center"/>
          </w:tcPr>
          <w:p w:rsidR="00A10D2A" w:rsidRDefault="00A10D2A" w:rsidP="00A06A7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451" w:type="pct"/>
            <w:vAlign w:val="center"/>
          </w:tcPr>
          <w:p w:rsidR="00A10D2A" w:rsidRPr="007044B3" w:rsidRDefault="00A10D2A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4" w:type="pct"/>
            <w:vAlign w:val="center"/>
          </w:tcPr>
          <w:p w:rsidR="00A10D2A" w:rsidRDefault="00A10D2A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368" w:type="pct"/>
            <w:vAlign w:val="center"/>
          </w:tcPr>
          <w:p w:rsidR="00A10D2A" w:rsidRPr="007044B3" w:rsidRDefault="00A10D2A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51936" w:rsidRPr="007044B3" w:rsidTr="00D70FC1">
        <w:trPr>
          <w:trHeight w:val="20"/>
        </w:trPr>
        <w:tc>
          <w:tcPr>
            <w:tcW w:w="282" w:type="pct"/>
            <w:vAlign w:val="center"/>
          </w:tcPr>
          <w:p w:rsidR="00851936" w:rsidRPr="007044B3" w:rsidRDefault="00851936" w:rsidP="0069201F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49" w:type="pct"/>
            <w:vAlign w:val="center"/>
          </w:tcPr>
          <w:p w:rsidR="00851936" w:rsidRPr="007044B3" w:rsidRDefault="00851936" w:rsidP="007044B3">
            <w:pPr>
              <w:spacing w:after="0" w:line="200" w:lineRule="exact"/>
              <w:jc w:val="both"/>
              <w:rPr>
                <w:rFonts w:ascii="Times New Roman" w:hAnsi="Times New Roman" w:cs="Times New Roman"/>
              </w:rPr>
            </w:pPr>
            <w:r w:rsidRPr="00E50AA6">
              <w:rPr>
                <w:rFonts w:ascii="Times New Roman" w:hAnsi="Times New Roman" w:cs="Times New Roman"/>
              </w:rPr>
              <w:t>Итоговая аттестация</w:t>
            </w:r>
          </w:p>
        </w:tc>
        <w:tc>
          <w:tcPr>
            <w:tcW w:w="297" w:type="pct"/>
            <w:vAlign w:val="center"/>
          </w:tcPr>
          <w:p w:rsidR="00851936" w:rsidRPr="007044B3" w:rsidRDefault="00851936" w:rsidP="00310D29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452" w:type="pct"/>
            <w:shd w:val="clear" w:color="auto" w:fill="auto"/>
            <w:vAlign w:val="center"/>
          </w:tcPr>
          <w:p w:rsidR="00851936" w:rsidRPr="007044B3" w:rsidRDefault="00851936" w:rsidP="00310D29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53" w:type="pct"/>
            <w:shd w:val="clear" w:color="auto" w:fill="auto"/>
            <w:vAlign w:val="center"/>
          </w:tcPr>
          <w:p w:rsidR="00851936" w:rsidRPr="007044B3" w:rsidRDefault="00851936" w:rsidP="00310D29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444" w:type="pct"/>
            <w:vAlign w:val="center"/>
          </w:tcPr>
          <w:p w:rsidR="00851936" w:rsidRPr="007044B3" w:rsidRDefault="00851936" w:rsidP="00310D29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51" w:type="pct"/>
            <w:vAlign w:val="center"/>
          </w:tcPr>
          <w:p w:rsidR="00851936" w:rsidRPr="007044B3" w:rsidRDefault="00851936" w:rsidP="00310D29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304" w:type="pct"/>
            <w:vAlign w:val="center"/>
          </w:tcPr>
          <w:p w:rsidR="00851936" w:rsidRPr="007044B3" w:rsidRDefault="00851936" w:rsidP="00310D29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8" w:type="pct"/>
            <w:vAlign w:val="center"/>
          </w:tcPr>
          <w:p w:rsidR="00851936" w:rsidRPr="007044B3" w:rsidRDefault="00851936" w:rsidP="00310D29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044B3">
              <w:rPr>
                <w:rFonts w:ascii="Times New Roman" w:hAnsi="Times New Roman" w:cs="Times New Roman"/>
                <w:color w:val="000000"/>
              </w:rPr>
              <w:t>тест</w:t>
            </w:r>
          </w:p>
        </w:tc>
      </w:tr>
      <w:tr w:rsidR="00851936" w:rsidRPr="007044B3" w:rsidTr="00D70FC1">
        <w:trPr>
          <w:trHeight w:val="20"/>
        </w:trPr>
        <w:tc>
          <w:tcPr>
            <w:tcW w:w="282" w:type="pct"/>
            <w:vAlign w:val="center"/>
          </w:tcPr>
          <w:p w:rsidR="00851936" w:rsidRPr="007044B3" w:rsidRDefault="008519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49" w:type="pct"/>
            <w:vAlign w:val="center"/>
          </w:tcPr>
          <w:p w:rsidR="00851936" w:rsidRPr="007044B3" w:rsidRDefault="00851936" w:rsidP="00F905F6">
            <w:pPr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ТОГО</w:t>
            </w:r>
          </w:p>
        </w:tc>
        <w:tc>
          <w:tcPr>
            <w:tcW w:w="297" w:type="pct"/>
            <w:vAlign w:val="center"/>
          </w:tcPr>
          <w:p w:rsidR="00851936" w:rsidRPr="007044B3" w:rsidRDefault="00A10D2A" w:rsidP="007044B3">
            <w:pPr>
              <w:spacing w:after="0" w:line="20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16</w:t>
            </w:r>
          </w:p>
        </w:tc>
        <w:tc>
          <w:tcPr>
            <w:tcW w:w="452" w:type="pct"/>
            <w:shd w:val="clear" w:color="auto" w:fill="auto"/>
            <w:vAlign w:val="center"/>
          </w:tcPr>
          <w:p w:rsidR="00851936" w:rsidRPr="007044B3" w:rsidRDefault="00A10D2A" w:rsidP="007044B3">
            <w:pPr>
              <w:spacing w:after="0" w:line="20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14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851936" w:rsidRPr="007044B3" w:rsidRDefault="00851936" w:rsidP="007044B3">
            <w:pPr>
              <w:spacing w:after="0" w:line="20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</w:p>
        </w:tc>
        <w:tc>
          <w:tcPr>
            <w:tcW w:w="444" w:type="pct"/>
            <w:vAlign w:val="center"/>
          </w:tcPr>
          <w:p w:rsidR="00851936" w:rsidRPr="007044B3" w:rsidRDefault="00A10D2A" w:rsidP="007044B3">
            <w:pPr>
              <w:spacing w:after="0" w:line="200" w:lineRule="exact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5</w:t>
            </w:r>
          </w:p>
        </w:tc>
        <w:tc>
          <w:tcPr>
            <w:tcW w:w="451" w:type="pct"/>
            <w:vAlign w:val="center"/>
          </w:tcPr>
          <w:p w:rsidR="00851936" w:rsidRPr="007044B3" w:rsidRDefault="00851936" w:rsidP="007044B3">
            <w:pPr>
              <w:spacing w:after="0" w:line="200" w:lineRule="exact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2</w:t>
            </w:r>
          </w:p>
        </w:tc>
        <w:tc>
          <w:tcPr>
            <w:tcW w:w="304" w:type="pct"/>
            <w:vAlign w:val="center"/>
          </w:tcPr>
          <w:p w:rsidR="00851936" w:rsidRPr="007044B3" w:rsidRDefault="00A10D2A" w:rsidP="007044B3">
            <w:pPr>
              <w:spacing w:after="0" w:line="200" w:lineRule="exact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9</w:t>
            </w:r>
          </w:p>
        </w:tc>
        <w:tc>
          <w:tcPr>
            <w:tcW w:w="368" w:type="pct"/>
            <w:vAlign w:val="center"/>
          </w:tcPr>
          <w:p w:rsidR="00851936" w:rsidRPr="007044B3" w:rsidRDefault="00851936" w:rsidP="007044B3">
            <w:pPr>
              <w:spacing w:after="0" w:line="200" w:lineRule="exact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</w:tbl>
    <w:p w:rsidR="00790C99" w:rsidRPr="00F37313" w:rsidRDefault="00233A8C" w:rsidP="00F37313">
      <w:pPr>
        <w:spacing w:after="0" w:line="200" w:lineRule="exac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*</w:t>
      </w:r>
      <w:r w:rsidR="00F37313" w:rsidRPr="00F37313">
        <w:rPr>
          <w:rFonts w:ascii="Times New Roman" w:hAnsi="Times New Roman" w:cs="Times New Roman"/>
          <w:sz w:val="18"/>
          <w:szCs w:val="18"/>
        </w:rPr>
        <w:t>Примечание:</w:t>
      </w:r>
    </w:p>
    <w:p w:rsidR="00F37313" w:rsidRPr="00F37313" w:rsidRDefault="00F37313" w:rsidP="00F37313">
      <w:pPr>
        <w:spacing w:after="0" w:line="200" w:lineRule="exact"/>
        <w:rPr>
          <w:rFonts w:ascii="Times New Roman" w:hAnsi="Times New Roman" w:cs="Times New Roman"/>
          <w:sz w:val="18"/>
          <w:szCs w:val="18"/>
        </w:rPr>
      </w:pPr>
      <w:r w:rsidRPr="00F37313">
        <w:rPr>
          <w:rFonts w:ascii="Times New Roman" w:hAnsi="Times New Roman" w:cs="Times New Roman"/>
          <w:sz w:val="18"/>
          <w:szCs w:val="18"/>
        </w:rPr>
        <w:t>ЭО – электронное обучение;</w:t>
      </w:r>
    </w:p>
    <w:p w:rsidR="00F37313" w:rsidRPr="00F37313" w:rsidRDefault="00F37313" w:rsidP="00F37313">
      <w:pPr>
        <w:spacing w:after="0" w:line="200" w:lineRule="exact"/>
        <w:rPr>
          <w:rFonts w:ascii="Times New Roman" w:hAnsi="Times New Roman" w:cs="Times New Roman"/>
          <w:sz w:val="18"/>
          <w:szCs w:val="18"/>
        </w:rPr>
      </w:pPr>
      <w:r w:rsidRPr="00F37313">
        <w:rPr>
          <w:rFonts w:ascii="Times New Roman" w:hAnsi="Times New Roman" w:cs="Times New Roman"/>
          <w:sz w:val="18"/>
          <w:szCs w:val="18"/>
        </w:rPr>
        <w:t>ДОТ – дистанционные образовательные технологии</w:t>
      </w:r>
    </w:p>
    <w:p w:rsidR="00F37313" w:rsidRDefault="00F37313">
      <w:pPr>
        <w:rPr>
          <w:rFonts w:ascii="Times New Roman" w:hAnsi="Times New Roman" w:cs="Times New Roman"/>
        </w:rPr>
      </w:pPr>
    </w:p>
    <w:sectPr w:rsidR="00F37313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7B0E" w:rsidRDefault="005C7B0E">
      <w:pPr>
        <w:spacing w:after="0" w:line="240" w:lineRule="auto"/>
      </w:pPr>
      <w:r>
        <w:separator/>
      </w:r>
    </w:p>
  </w:endnote>
  <w:endnote w:type="continuationSeparator" w:id="0">
    <w:p w:rsidR="005C7B0E" w:rsidRDefault="005C7B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 Times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7B0E" w:rsidRDefault="005C7B0E">
      <w:pPr>
        <w:spacing w:after="0" w:line="240" w:lineRule="auto"/>
      </w:pPr>
      <w:r>
        <w:separator/>
      </w:r>
    </w:p>
  </w:footnote>
  <w:footnote w:type="continuationSeparator" w:id="0">
    <w:p w:rsidR="005C7B0E" w:rsidRDefault="005C7B0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E593E"/>
    <w:multiLevelType w:val="hybridMultilevel"/>
    <w:tmpl w:val="F0BC192E"/>
    <w:lvl w:ilvl="0" w:tplc="37ECE01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2470438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77C2AE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8B63CE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04C8AB2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22C351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30E4227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A0088C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1E4EDC1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EC238F7"/>
    <w:multiLevelType w:val="hybridMultilevel"/>
    <w:tmpl w:val="100267D6"/>
    <w:lvl w:ilvl="0" w:tplc="EA9AAE6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12E2DD7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B510D5A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E988B15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149E6DE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536819CC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E9B8BC7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3F9E0B52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C49E5ABE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3FC2FEB"/>
    <w:multiLevelType w:val="hybridMultilevel"/>
    <w:tmpl w:val="13363CA8"/>
    <w:lvl w:ilvl="0" w:tplc="5888C4D8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1E04EAEA">
      <w:start w:val="1"/>
      <w:numFmt w:val="lowerLetter"/>
      <w:lvlText w:val="%2."/>
      <w:lvlJc w:val="left"/>
      <w:pPr>
        <w:ind w:left="1364" w:hanging="360"/>
      </w:pPr>
    </w:lvl>
    <w:lvl w:ilvl="2" w:tplc="CBA6358C">
      <w:start w:val="1"/>
      <w:numFmt w:val="lowerRoman"/>
      <w:lvlText w:val="%3."/>
      <w:lvlJc w:val="right"/>
      <w:pPr>
        <w:ind w:left="2084" w:hanging="180"/>
      </w:pPr>
    </w:lvl>
    <w:lvl w:ilvl="3" w:tplc="C218B8F6">
      <w:start w:val="1"/>
      <w:numFmt w:val="decimal"/>
      <w:lvlText w:val="%4."/>
      <w:lvlJc w:val="left"/>
      <w:pPr>
        <w:ind w:left="2804" w:hanging="360"/>
      </w:pPr>
    </w:lvl>
    <w:lvl w:ilvl="4" w:tplc="32E85008">
      <w:start w:val="1"/>
      <w:numFmt w:val="lowerLetter"/>
      <w:lvlText w:val="%5."/>
      <w:lvlJc w:val="left"/>
      <w:pPr>
        <w:ind w:left="3524" w:hanging="360"/>
      </w:pPr>
    </w:lvl>
    <w:lvl w:ilvl="5" w:tplc="D94266E4">
      <w:start w:val="1"/>
      <w:numFmt w:val="lowerRoman"/>
      <w:lvlText w:val="%6."/>
      <w:lvlJc w:val="right"/>
      <w:pPr>
        <w:ind w:left="4244" w:hanging="180"/>
      </w:pPr>
    </w:lvl>
    <w:lvl w:ilvl="6" w:tplc="979CB1BC">
      <w:start w:val="1"/>
      <w:numFmt w:val="decimal"/>
      <w:lvlText w:val="%7."/>
      <w:lvlJc w:val="left"/>
      <w:pPr>
        <w:ind w:left="4964" w:hanging="360"/>
      </w:pPr>
    </w:lvl>
    <w:lvl w:ilvl="7" w:tplc="1C0EA6E8">
      <w:start w:val="1"/>
      <w:numFmt w:val="lowerLetter"/>
      <w:lvlText w:val="%8."/>
      <w:lvlJc w:val="left"/>
      <w:pPr>
        <w:ind w:left="5684" w:hanging="360"/>
      </w:pPr>
    </w:lvl>
    <w:lvl w:ilvl="8" w:tplc="80E2BE2A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2F7853C7"/>
    <w:multiLevelType w:val="hybridMultilevel"/>
    <w:tmpl w:val="8D1E1F56"/>
    <w:lvl w:ilvl="0" w:tplc="9C421D8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C82964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7E2A8D3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B9D49FB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D02A65D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77F2FD3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4EEF94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C2C8F5E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E16A5B5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37709B5"/>
    <w:multiLevelType w:val="hybridMultilevel"/>
    <w:tmpl w:val="27A429CC"/>
    <w:lvl w:ilvl="0" w:tplc="D6DC2FD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5AEAA2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8618C99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D6E2141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7F5662D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6E9A800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FCAA9F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B644DE7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E21AA85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E7376B2"/>
    <w:multiLevelType w:val="hybridMultilevel"/>
    <w:tmpl w:val="D37E0C70"/>
    <w:lvl w:ilvl="0" w:tplc="85AE0AD0">
      <w:start w:val="1"/>
      <w:numFmt w:val="decimal"/>
      <w:lvlText w:val="%1."/>
      <w:lvlJc w:val="left"/>
      <w:pPr>
        <w:ind w:left="720" w:hanging="360"/>
      </w:pPr>
    </w:lvl>
    <w:lvl w:ilvl="1" w:tplc="29784AD8">
      <w:start w:val="1"/>
      <w:numFmt w:val="lowerLetter"/>
      <w:lvlText w:val="%2."/>
      <w:lvlJc w:val="left"/>
      <w:pPr>
        <w:ind w:left="1440" w:hanging="360"/>
      </w:pPr>
    </w:lvl>
    <w:lvl w:ilvl="2" w:tplc="D46A8E60">
      <w:start w:val="1"/>
      <w:numFmt w:val="lowerRoman"/>
      <w:lvlText w:val="%3."/>
      <w:lvlJc w:val="right"/>
      <w:pPr>
        <w:ind w:left="2160" w:hanging="180"/>
      </w:pPr>
    </w:lvl>
    <w:lvl w:ilvl="3" w:tplc="7D72E6AC">
      <w:start w:val="1"/>
      <w:numFmt w:val="decimal"/>
      <w:lvlText w:val="%4."/>
      <w:lvlJc w:val="left"/>
      <w:pPr>
        <w:ind w:left="2880" w:hanging="360"/>
      </w:pPr>
    </w:lvl>
    <w:lvl w:ilvl="4" w:tplc="D46CE126">
      <w:start w:val="1"/>
      <w:numFmt w:val="lowerLetter"/>
      <w:lvlText w:val="%5."/>
      <w:lvlJc w:val="left"/>
      <w:pPr>
        <w:ind w:left="3600" w:hanging="360"/>
      </w:pPr>
    </w:lvl>
    <w:lvl w:ilvl="5" w:tplc="245C5726">
      <w:start w:val="1"/>
      <w:numFmt w:val="lowerRoman"/>
      <w:lvlText w:val="%6."/>
      <w:lvlJc w:val="right"/>
      <w:pPr>
        <w:ind w:left="4320" w:hanging="180"/>
      </w:pPr>
    </w:lvl>
    <w:lvl w:ilvl="6" w:tplc="C28ACEB0">
      <w:start w:val="1"/>
      <w:numFmt w:val="decimal"/>
      <w:lvlText w:val="%7."/>
      <w:lvlJc w:val="left"/>
      <w:pPr>
        <w:ind w:left="5040" w:hanging="360"/>
      </w:pPr>
    </w:lvl>
    <w:lvl w:ilvl="7" w:tplc="B6EE5ABC">
      <w:start w:val="1"/>
      <w:numFmt w:val="lowerLetter"/>
      <w:lvlText w:val="%8."/>
      <w:lvlJc w:val="left"/>
      <w:pPr>
        <w:ind w:left="5760" w:hanging="360"/>
      </w:pPr>
    </w:lvl>
    <w:lvl w:ilvl="8" w:tplc="62E6722C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1BD38C9"/>
    <w:multiLevelType w:val="hybridMultilevel"/>
    <w:tmpl w:val="61DCA362"/>
    <w:lvl w:ilvl="0" w:tplc="54DCD04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E8E601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B47C980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6034037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462679E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46EC7A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02C0CF5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8A6BD9A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7824786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0DB320D"/>
    <w:multiLevelType w:val="hybridMultilevel"/>
    <w:tmpl w:val="8EA0220A"/>
    <w:lvl w:ilvl="0" w:tplc="25D6E66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D368F9C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27F075F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AA2C05E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70EB96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2D6B11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6F58148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6A5A5F7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9F24B18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27F0FA0"/>
    <w:multiLevelType w:val="hybridMultilevel"/>
    <w:tmpl w:val="62A0217A"/>
    <w:lvl w:ilvl="0" w:tplc="A706249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67E84A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6E88D94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1C9CD1C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768077C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04C2BE9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2C2CFBA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0D8452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5758661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30D6160"/>
    <w:multiLevelType w:val="hybridMultilevel"/>
    <w:tmpl w:val="DA2C511C"/>
    <w:lvl w:ilvl="0" w:tplc="F2AC62D4">
      <w:start w:val="1"/>
      <w:numFmt w:val="decimal"/>
      <w:suff w:val="nothing"/>
      <w:lvlText w:val="%1."/>
      <w:lvlJc w:val="center"/>
      <w:pPr>
        <w:ind w:left="0" w:firstLine="0"/>
      </w:pPr>
      <w:rPr>
        <w:rFonts w:ascii="Times New Roman" w:hAnsi="Times New Roman" w:hint="default"/>
        <w:b w:val="0"/>
        <w:i w:val="0"/>
        <w:strike w:val="0"/>
        <w:dstrike w:val="0"/>
        <w:spacing w:val="0"/>
        <w:w w:val="100"/>
        <w:position w:val="0"/>
        <w:sz w:val="22"/>
        <w:vertAlign w:val="baseline"/>
        <w14:cntxtAlts w14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B736040"/>
    <w:multiLevelType w:val="hybridMultilevel"/>
    <w:tmpl w:val="65E6951A"/>
    <w:lvl w:ilvl="0" w:tplc="B11627B0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F69074E4">
      <w:start w:val="1"/>
      <w:numFmt w:val="lowerLetter"/>
      <w:lvlText w:val="%2."/>
      <w:lvlJc w:val="left"/>
      <w:pPr>
        <w:ind w:left="1364" w:hanging="360"/>
      </w:pPr>
    </w:lvl>
    <w:lvl w:ilvl="2" w:tplc="B2D8867A">
      <w:start w:val="1"/>
      <w:numFmt w:val="lowerRoman"/>
      <w:lvlText w:val="%3."/>
      <w:lvlJc w:val="right"/>
      <w:pPr>
        <w:ind w:left="2084" w:hanging="180"/>
      </w:pPr>
    </w:lvl>
    <w:lvl w:ilvl="3" w:tplc="91BEA0FC">
      <w:start w:val="1"/>
      <w:numFmt w:val="decimal"/>
      <w:lvlText w:val="%4."/>
      <w:lvlJc w:val="left"/>
      <w:pPr>
        <w:ind w:left="2804" w:hanging="360"/>
      </w:pPr>
    </w:lvl>
    <w:lvl w:ilvl="4" w:tplc="838E4910">
      <w:start w:val="1"/>
      <w:numFmt w:val="lowerLetter"/>
      <w:lvlText w:val="%5."/>
      <w:lvlJc w:val="left"/>
      <w:pPr>
        <w:ind w:left="3524" w:hanging="360"/>
      </w:pPr>
    </w:lvl>
    <w:lvl w:ilvl="5" w:tplc="3B28F616">
      <w:start w:val="1"/>
      <w:numFmt w:val="lowerRoman"/>
      <w:lvlText w:val="%6."/>
      <w:lvlJc w:val="right"/>
      <w:pPr>
        <w:ind w:left="4244" w:hanging="180"/>
      </w:pPr>
    </w:lvl>
    <w:lvl w:ilvl="6" w:tplc="4AB45938">
      <w:start w:val="1"/>
      <w:numFmt w:val="decimal"/>
      <w:lvlText w:val="%7."/>
      <w:lvlJc w:val="left"/>
      <w:pPr>
        <w:ind w:left="4964" w:hanging="360"/>
      </w:pPr>
    </w:lvl>
    <w:lvl w:ilvl="7" w:tplc="4156FBF8">
      <w:start w:val="1"/>
      <w:numFmt w:val="lowerLetter"/>
      <w:lvlText w:val="%8."/>
      <w:lvlJc w:val="left"/>
      <w:pPr>
        <w:ind w:left="5684" w:hanging="360"/>
      </w:pPr>
    </w:lvl>
    <w:lvl w:ilvl="8" w:tplc="F20C64D0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6D6F0567"/>
    <w:multiLevelType w:val="hybridMultilevel"/>
    <w:tmpl w:val="D486DA08"/>
    <w:lvl w:ilvl="0" w:tplc="F22875D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5C6AD01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F6A7E5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942079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5DFE2FB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7DA332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FB848A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2E88A7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A5901AB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46B0A0F"/>
    <w:multiLevelType w:val="hybridMultilevel"/>
    <w:tmpl w:val="0406D654"/>
    <w:lvl w:ilvl="0" w:tplc="E36C4CC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040126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293AEBB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4F6404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3906EAB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C9CB47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39EDA8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2278D7F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8D80EED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80C32D7"/>
    <w:multiLevelType w:val="hybridMultilevel"/>
    <w:tmpl w:val="4D2A9A9A"/>
    <w:lvl w:ilvl="0" w:tplc="724C43C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1B4556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47862D1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AD341D3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B7D04D62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2108A616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1A9891B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75C45DFE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44EEAB94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5"/>
  </w:num>
  <w:num w:numId="2">
    <w:abstractNumId w:val="2"/>
  </w:num>
  <w:num w:numId="3">
    <w:abstractNumId w:val="13"/>
  </w:num>
  <w:num w:numId="4">
    <w:abstractNumId w:val="3"/>
  </w:num>
  <w:num w:numId="5">
    <w:abstractNumId w:val="1"/>
  </w:num>
  <w:num w:numId="6">
    <w:abstractNumId w:val="4"/>
  </w:num>
  <w:num w:numId="7">
    <w:abstractNumId w:val="7"/>
  </w:num>
  <w:num w:numId="8">
    <w:abstractNumId w:val="12"/>
  </w:num>
  <w:num w:numId="9">
    <w:abstractNumId w:val="11"/>
  </w:num>
  <w:num w:numId="10">
    <w:abstractNumId w:val="0"/>
  </w:num>
  <w:num w:numId="11">
    <w:abstractNumId w:val="8"/>
  </w:num>
  <w:num w:numId="12">
    <w:abstractNumId w:val="6"/>
  </w:num>
  <w:num w:numId="13">
    <w:abstractNumId w:val="10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0C99"/>
    <w:rsid w:val="00100A79"/>
    <w:rsid w:val="00192719"/>
    <w:rsid w:val="001B0DF9"/>
    <w:rsid w:val="0021470E"/>
    <w:rsid w:val="002166AD"/>
    <w:rsid w:val="00233A8C"/>
    <w:rsid w:val="002602A9"/>
    <w:rsid w:val="002D32EE"/>
    <w:rsid w:val="002D476B"/>
    <w:rsid w:val="0032114A"/>
    <w:rsid w:val="00332D27"/>
    <w:rsid w:val="003A47E3"/>
    <w:rsid w:val="005C731E"/>
    <w:rsid w:val="005C7B0E"/>
    <w:rsid w:val="005D6CB2"/>
    <w:rsid w:val="00615DBC"/>
    <w:rsid w:val="006678AF"/>
    <w:rsid w:val="0069201F"/>
    <w:rsid w:val="006B0C8C"/>
    <w:rsid w:val="00703EC3"/>
    <w:rsid w:val="007044B3"/>
    <w:rsid w:val="00790C99"/>
    <w:rsid w:val="007F5773"/>
    <w:rsid w:val="00833035"/>
    <w:rsid w:val="00834BC6"/>
    <w:rsid w:val="00851936"/>
    <w:rsid w:val="00912624"/>
    <w:rsid w:val="00915BAB"/>
    <w:rsid w:val="00953F67"/>
    <w:rsid w:val="00960997"/>
    <w:rsid w:val="0097564A"/>
    <w:rsid w:val="00A10D2A"/>
    <w:rsid w:val="00A24FA2"/>
    <w:rsid w:val="00A3133E"/>
    <w:rsid w:val="00A75727"/>
    <w:rsid w:val="00AA167F"/>
    <w:rsid w:val="00AB7735"/>
    <w:rsid w:val="00B81022"/>
    <w:rsid w:val="00C84DD0"/>
    <w:rsid w:val="00C871F6"/>
    <w:rsid w:val="00CA3A71"/>
    <w:rsid w:val="00CC1F47"/>
    <w:rsid w:val="00CC3D2C"/>
    <w:rsid w:val="00D4435F"/>
    <w:rsid w:val="00D53F13"/>
    <w:rsid w:val="00D70FC1"/>
    <w:rsid w:val="00DE03D0"/>
    <w:rsid w:val="00E50AA6"/>
    <w:rsid w:val="00F00F07"/>
    <w:rsid w:val="00F0633A"/>
    <w:rsid w:val="00F21BF9"/>
    <w:rsid w:val="00F37313"/>
    <w:rsid w:val="00F80080"/>
    <w:rsid w:val="00F905F6"/>
    <w:rsid w:val="00FB5763"/>
    <w:rsid w:val="00FD7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table" w:styleId="af7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paragraph" w:styleId="af9">
    <w:name w:val="Balloon Text"/>
    <w:basedOn w:val="a"/>
    <w:link w:val="afa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fb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c">
    <w:name w:val="Hyperlink"/>
    <w:basedOn w:val="a0"/>
    <w:uiPriority w:val="99"/>
    <w:unhideWhenUsed/>
    <w:rPr>
      <w:color w:val="0000FF"/>
      <w:u w:val="single"/>
    </w:rPr>
  </w:style>
  <w:style w:type="character" w:styleId="afd">
    <w:name w:val="Strong"/>
    <w:basedOn w:val="a0"/>
    <w:uiPriority w:val="22"/>
    <w:qFormat/>
    <w:rPr>
      <w:b/>
      <w:bCs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TableParagraph">
    <w:name w:val="Table Paragraph"/>
    <w:basedOn w:val="a"/>
    <w:uiPriority w:val="1"/>
    <w:qFormat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table" w:styleId="af7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paragraph" w:styleId="af9">
    <w:name w:val="Balloon Text"/>
    <w:basedOn w:val="a"/>
    <w:link w:val="afa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fb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c">
    <w:name w:val="Hyperlink"/>
    <w:basedOn w:val="a0"/>
    <w:uiPriority w:val="99"/>
    <w:unhideWhenUsed/>
    <w:rPr>
      <w:color w:val="0000FF"/>
      <w:u w:val="single"/>
    </w:rPr>
  </w:style>
  <w:style w:type="character" w:styleId="afd">
    <w:name w:val="Strong"/>
    <w:basedOn w:val="a0"/>
    <w:uiPriority w:val="22"/>
    <w:qFormat/>
    <w:rPr>
      <w:b/>
      <w:bCs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TableParagraph">
    <w:name w:val="Table Paragraph"/>
    <w:basedOn w:val="a"/>
    <w:uiPriority w:val="1"/>
    <w:qFormat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714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1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3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97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microsoft.com/office/2007/relationships/stylesWithEffects" Target="stylesWithEffect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C07065D3-3B33-4368-9306-ED8F70EFE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302</Words>
  <Characters>1725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2023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User-2</dc:creator>
  <cp:lastModifiedBy>..</cp:lastModifiedBy>
  <cp:revision>2</cp:revision>
  <cp:lastPrinted>2025-07-02T11:09:00Z</cp:lastPrinted>
  <dcterms:created xsi:type="dcterms:W3CDTF">2025-07-02T11:10:00Z</dcterms:created>
  <dcterms:modified xsi:type="dcterms:W3CDTF">2025-07-02T11:10:00Z</dcterms:modified>
</cp:coreProperties>
</file>