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f9"/>
        <w:tblpPr w:leftFromText="180" w:rightFromText="180" w:horzAnchor="margin" w:tblpY="-58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3327FE">
        <w:tc>
          <w:tcPr>
            <w:tcW w:w="9571" w:type="dxa"/>
            <w:tcBorders>
              <w:bottom w:val="single" w:sz="4" w:space="0" w:color="auto"/>
            </w:tcBorders>
          </w:tcPr>
          <w:p w:rsidR="003327FE" w:rsidRDefault="00AE5484">
            <w:pPr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АВТОНОМНАЯ НЕКОММЕРЧЕСКАЯ ОРГАНИЗАЦИЯ ДОПОЛНИТЕЛЬНОГО ПРОФЕССИОНАЛЬНОГО ОБРАЗОВАНИЯ ИНСТИТУТ ПОВЫШЕНИЯ КВАЛИФИКАЦИИ «СТРОЙСПЕЦИАЛИСТ»</w:t>
            </w:r>
          </w:p>
        </w:tc>
      </w:tr>
      <w:tr w:rsidR="003327FE">
        <w:tc>
          <w:tcPr>
            <w:tcW w:w="9571" w:type="dxa"/>
            <w:tcBorders>
              <w:top w:val="single" w:sz="4" w:space="0" w:color="auto"/>
            </w:tcBorders>
          </w:tcPr>
          <w:p w:rsidR="003327FE" w:rsidRDefault="00AE5484">
            <w:pPr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  <w:vertAlign w:val="superscript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16"/>
                <w:szCs w:val="16"/>
                <w:vertAlign w:val="superscript"/>
                <w:lang w:eastAsia="ru-RU"/>
              </w:rPr>
              <w:t>(Наименов</w:t>
            </w:r>
            <w:r w:rsidR="000F5396">
              <w:rPr>
                <w:rFonts w:ascii="Times New Roman" w:eastAsiaTheme="minorEastAsia" w:hAnsi="Times New Roman" w:cs="Times New Roman"/>
                <w:sz w:val="16"/>
                <w:szCs w:val="16"/>
                <w:vertAlign w:val="superscript"/>
                <w:lang w:eastAsia="ru-RU"/>
              </w:rPr>
              <w:t>ание образовательной организации</w:t>
            </w:r>
            <w:r>
              <w:rPr>
                <w:rFonts w:ascii="Times New Roman" w:eastAsiaTheme="minorEastAsia" w:hAnsi="Times New Roman" w:cs="Times New Roman"/>
                <w:sz w:val="16"/>
                <w:szCs w:val="16"/>
                <w:vertAlign w:val="superscript"/>
                <w:lang w:eastAsia="ru-RU"/>
              </w:rPr>
              <w:t>)</w:t>
            </w:r>
          </w:p>
        </w:tc>
      </w:tr>
    </w:tbl>
    <w:p w:rsidR="003327FE" w:rsidRDefault="003327FE">
      <w:pPr>
        <w:spacing w:after="0" w:line="240" w:lineRule="auto"/>
        <w:jc w:val="right"/>
        <w:rPr>
          <w:rFonts w:ascii="Times New Roman" w:eastAsiaTheme="minorEastAsia" w:hAnsi="Times New Roman" w:cs="Times New Roman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313"/>
        <w:gridCol w:w="2450"/>
        <w:gridCol w:w="1808"/>
      </w:tblGrid>
      <w:tr w:rsidR="003327FE">
        <w:tc>
          <w:tcPr>
            <w:tcW w:w="5313" w:type="dxa"/>
          </w:tcPr>
          <w:p w:rsidR="003327FE" w:rsidRDefault="003327FE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3327FE" w:rsidRDefault="00AE5484">
            <w:pPr>
              <w:spacing w:after="0" w:line="360" w:lineRule="auto"/>
              <w:jc w:val="right"/>
              <w:rPr>
                <w:rFonts w:ascii="Times New Roman" w:eastAsiaTheme="minorEastAsia" w:hAnsi="Times New Roman" w:cs="Times New Roman"/>
                <w:b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b/>
                <w:lang w:eastAsia="ru-RU"/>
              </w:rPr>
              <w:t>«УТВЕРЖДАЮ»</w:t>
            </w:r>
          </w:p>
        </w:tc>
      </w:tr>
      <w:tr w:rsidR="003327FE">
        <w:tc>
          <w:tcPr>
            <w:tcW w:w="5313" w:type="dxa"/>
          </w:tcPr>
          <w:p w:rsidR="003327FE" w:rsidRDefault="003327FE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3327FE" w:rsidRDefault="00AE5484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Генеральный директор</w:t>
            </w:r>
          </w:p>
          <w:p w:rsidR="003327FE" w:rsidRDefault="00AE5484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АНО ДПО ИПК «СтройСпециалист»</w:t>
            </w:r>
          </w:p>
        </w:tc>
      </w:tr>
      <w:tr w:rsidR="003327FE">
        <w:trPr>
          <w:cantSplit/>
          <w:trHeight w:hRule="exact" w:val="113"/>
        </w:trPr>
        <w:tc>
          <w:tcPr>
            <w:tcW w:w="5313" w:type="dxa"/>
          </w:tcPr>
          <w:p w:rsidR="003327FE" w:rsidRDefault="003327FE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3327FE" w:rsidRDefault="003327FE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</w:tr>
      <w:tr w:rsidR="003327FE">
        <w:tc>
          <w:tcPr>
            <w:tcW w:w="5313" w:type="dxa"/>
          </w:tcPr>
          <w:p w:rsidR="003327FE" w:rsidRDefault="003327FE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450" w:type="dxa"/>
            <w:tcBorders>
              <w:bottom w:val="single" w:sz="4" w:space="0" w:color="auto"/>
            </w:tcBorders>
          </w:tcPr>
          <w:p w:rsidR="003327FE" w:rsidRDefault="003327FE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1808" w:type="dxa"/>
          </w:tcPr>
          <w:p w:rsidR="003327FE" w:rsidRDefault="00AE5484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С.А. Садчиков</w:t>
            </w:r>
          </w:p>
        </w:tc>
      </w:tr>
      <w:tr w:rsidR="003327FE">
        <w:trPr>
          <w:cantSplit/>
          <w:trHeight w:hRule="exact" w:val="170"/>
        </w:trPr>
        <w:tc>
          <w:tcPr>
            <w:tcW w:w="5313" w:type="dxa"/>
          </w:tcPr>
          <w:p w:rsidR="003327FE" w:rsidRDefault="003327FE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3327FE" w:rsidRDefault="003327FE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</w:tr>
      <w:tr w:rsidR="003327FE">
        <w:trPr>
          <w:trHeight w:val="80"/>
        </w:trPr>
        <w:tc>
          <w:tcPr>
            <w:tcW w:w="5313" w:type="dxa"/>
          </w:tcPr>
          <w:p w:rsidR="003327FE" w:rsidRDefault="003327FE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3327FE" w:rsidRDefault="00AC3B78" w:rsidP="00CD029E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 xml:space="preserve"> «18</w:t>
            </w:r>
            <w:r w:rsidR="00AE5484">
              <w:rPr>
                <w:rFonts w:ascii="Times New Roman" w:eastAsiaTheme="minorEastAsia" w:hAnsi="Times New Roman" w:cs="Times New Roman"/>
                <w:lang w:eastAsia="ru-RU"/>
              </w:rPr>
              <w:t xml:space="preserve">» </w:t>
            </w:r>
            <w:r>
              <w:rPr>
                <w:rFonts w:ascii="Times New Roman" w:eastAsiaTheme="minorEastAsia" w:hAnsi="Times New Roman" w:cs="Times New Roman"/>
                <w:lang w:eastAsia="ru-RU"/>
              </w:rPr>
              <w:t xml:space="preserve"> января  2024</w:t>
            </w:r>
            <w:r w:rsidR="00AE5484">
              <w:rPr>
                <w:rFonts w:ascii="Times New Roman" w:eastAsiaTheme="minorEastAsia" w:hAnsi="Times New Roman" w:cs="Times New Roman"/>
                <w:lang w:eastAsia="ru-RU"/>
              </w:rPr>
              <w:t xml:space="preserve"> г.</w:t>
            </w:r>
          </w:p>
        </w:tc>
      </w:tr>
    </w:tbl>
    <w:p w:rsidR="003327FE" w:rsidRDefault="00AE5484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УЧЕБНЫЙ ПЛАН</w:t>
      </w:r>
    </w:p>
    <w:p w:rsidR="003327FE" w:rsidRDefault="00AE5484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профессиональной переподготовки</w:t>
      </w:r>
    </w:p>
    <w:tbl>
      <w:tblPr>
        <w:tblStyle w:val="af9"/>
        <w:tblW w:w="98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68"/>
        <w:gridCol w:w="1735"/>
        <w:gridCol w:w="3710"/>
        <w:gridCol w:w="2751"/>
      </w:tblGrid>
      <w:tr w:rsidR="003327FE">
        <w:tc>
          <w:tcPr>
            <w:tcW w:w="9864" w:type="dxa"/>
            <w:gridSpan w:val="4"/>
            <w:tcBorders>
              <w:bottom w:val="single" w:sz="4" w:space="0" w:color="auto"/>
            </w:tcBorders>
          </w:tcPr>
          <w:p w:rsidR="003327FE" w:rsidRDefault="00AE5484" w:rsidP="00CD029E">
            <w:pPr>
              <w:jc w:val="center"/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</w:rPr>
            </w:pPr>
            <w:bookmarkStart w:id="0" w:name="_GoBack"/>
            <w:r w:rsidRPr="00112289">
              <w:rPr>
                <w:rFonts w:ascii="Times New Roman" w:hAnsi="Times New Roman" w:cs="Times New Roman"/>
                <w:b/>
                <w:bCs/>
                <w:caps/>
                <w:sz w:val="24"/>
                <w:szCs w:val="28"/>
              </w:rPr>
              <w:t>«</w:t>
            </w:r>
            <w:r w:rsidR="00CD029E" w:rsidRPr="00112289"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  <w:t>П</w:t>
            </w:r>
            <w:r w:rsidR="009224C5" w:rsidRPr="00112289"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  <w:t>ожарная профилактика</w:t>
            </w:r>
            <w:r w:rsidRPr="00112289">
              <w:rPr>
                <w:rFonts w:ascii="Times New Roman" w:hAnsi="Times New Roman" w:cs="Times New Roman"/>
                <w:b/>
                <w:bCs/>
                <w:caps/>
                <w:sz w:val="24"/>
                <w:szCs w:val="28"/>
              </w:rPr>
              <w:t>»</w:t>
            </w:r>
            <w:bookmarkEnd w:id="0"/>
          </w:p>
        </w:tc>
      </w:tr>
      <w:tr w:rsidR="003327FE">
        <w:tc>
          <w:tcPr>
            <w:tcW w:w="9864" w:type="dxa"/>
            <w:gridSpan w:val="4"/>
            <w:tcBorders>
              <w:top w:val="single" w:sz="4" w:space="0" w:color="auto"/>
            </w:tcBorders>
          </w:tcPr>
          <w:p w:rsidR="003327FE" w:rsidRDefault="00AE5484">
            <w:pPr>
              <w:jc w:val="center"/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(название курса)</w:t>
            </w:r>
          </w:p>
        </w:tc>
      </w:tr>
      <w:tr w:rsidR="003327FE">
        <w:tc>
          <w:tcPr>
            <w:tcW w:w="3403" w:type="dxa"/>
            <w:gridSpan w:val="2"/>
          </w:tcPr>
          <w:p w:rsidR="003327FE" w:rsidRDefault="003327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10" w:type="dxa"/>
            <w:tcBorders>
              <w:bottom w:val="single" w:sz="4" w:space="0" w:color="auto"/>
            </w:tcBorders>
          </w:tcPr>
          <w:p w:rsidR="003327FE" w:rsidRDefault="00431605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252 часа</w:t>
            </w:r>
          </w:p>
        </w:tc>
        <w:tc>
          <w:tcPr>
            <w:tcW w:w="2751" w:type="dxa"/>
          </w:tcPr>
          <w:p w:rsidR="003327FE" w:rsidRDefault="003327FE">
            <w:pPr>
              <w:rPr>
                <w:rFonts w:ascii="Times New Roman" w:hAnsi="Times New Roman" w:cs="Times New Roman"/>
              </w:rPr>
            </w:pPr>
          </w:p>
        </w:tc>
      </w:tr>
      <w:tr w:rsidR="003327FE">
        <w:trPr>
          <w:trHeight w:val="227"/>
        </w:trPr>
        <w:tc>
          <w:tcPr>
            <w:tcW w:w="3403" w:type="dxa"/>
            <w:gridSpan w:val="2"/>
          </w:tcPr>
          <w:p w:rsidR="003327FE" w:rsidRDefault="003327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10" w:type="dxa"/>
          </w:tcPr>
          <w:p w:rsidR="003327FE" w:rsidRDefault="00AE5484">
            <w:pPr>
              <w:jc w:val="center"/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(количество часов)</w:t>
            </w:r>
          </w:p>
        </w:tc>
        <w:tc>
          <w:tcPr>
            <w:tcW w:w="2751" w:type="dxa"/>
          </w:tcPr>
          <w:p w:rsidR="003327FE" w:rsidRDefault="003327FE">
            <w:pPr>
              <w:rPr>
                <w:rFonts w:ascii="Times New Roman" w:hAnsi="Times New Roman" w:cs="Times New Roman"/>
              </w:rPr>
            </w:pPr>
          </w:p>
        </w:tc>
      </w:tr>
      <w:tr w:rsidR="003327FE">
        <w:tc>
          <w:tcPr>
            <w:tcW w:w="1668" w:type="dxa"/>
          </w:tcPr>
          <w:p w:rsidR="003327FE" w:rsidRPr="000F5396" w:rsidRDefault="00AE5484">
            <w:pPr>
              <w:rPr>
                <w:rFonts w:ascii="Times New Roman" w:hAnsi="Times New Roman" w:cs="Times New Roman"/>
              </w:rPr>
            </w:pPr>
            <w:r w:rsidRPr="000F5396">
              <w:rPr>
                <w:rFonts w:ascii="Times New Roman" w:hAnsi="Times New Roman" w:cs="Times New Roman"/>
              </w:rPr>
              <w:t>Цель программы:</w:t>
            </w:r>
          </w:p>
        </w:tc>
        <w:tc>
          <w:tcPr>
            <w:tcW w:w="8196" w:type="dxa"/>
            <w:gridSpan w:val="3"/>
            <w:tcBorders>
              <w:bottom w:val="single" w:sz="4" w:space="0" w:color="auto"/>
            </w:tcBorders>
          </w:tcPr>
          <w:p w:rsidR="003327FE" w:rsidRPr="000F5396" w:rsidRDefault="00AE5484">
            <w:pPr>
              <w:jc w:val="both"/>
              <w:rPr>
                <w:rFonts w:ascii="Times New Roman" w:hAnsi="Times New Roman" w:cs="Times New Roman"/>
              </w:rPr>
            </w:pPr>
            <w:r w:rsidRPr="000F5396">
              <w:rPr>
                <w:rFonts w:ascii="Times New Roman" w:hAnsi="Times New Roman" w:cs="Times New Roman"/>
                <w:shd w:val="clear" w:color="auto" w:fill="FFFFFF"/>
              </w:rPr>
              <w:t>Получение новой компетенции, необходимой для профессиональной деятельности по исполнению требований по обеспечению пожарной безопасности на объектах защиты</w:t>
            </w:r>
          </w:p>
        </w:tc>
      </w:tr>
      <w:tr w:rsidR="003327FE">
        <w:tc>
          <w:tcPr>
            <w:tcW w:w="1668" w:type="dxa"/>
          </w:tcPr>
          <w:p w:rsidR="003327FE" w:rsidRPr="000F5396" w:rsidRDefault="00AE5484">
            <w:pPr>
              <w:rPr>
                <w:rFonts w:ascii="Times New Roman" w:hAnsi="Times New Roman" w:cs="Times New Roman"/>
              </w:rPr>
            </w:pPr>
            <w:r w:rsidRPr="000F5396">
              <w:rPr>
                <w:rFonts w:ascii="Times New Roman" w:hAnsi="Times New Roman" w:cs="Times New Roman"/>
              </w:rPr>
              <w:t>Категория слушателей:</w:t>
            </w:r>
          </w:p>
        </w:tc>
        <w:tc>
          <w:tcPr>
            <w:tcW w:w="8196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3327FE" w:rsidRPr="000F5396" w:rsidRDefault="00AE5484">
            <w:pPr>
              <w:rPr>
                <w:rFonts w:ascii="Times New Roman" w:hAnsi="Times New Roman" w:cs="Times New Roman"/>
              </w:rPr>
            </w:pPr>
            <w:r w:rsidRPr="000F5396">
              <w:rPr>
                <w:rFonts w:ascii="Times New Roman" w:hAnsi="Times New Roman" w:cs="Times New Roman"/>
                <w:shd w:val="clear" w:color="auto" w:fill="FFFFFF"/>
              </w:rPr>
              <w:t xml:space="preserve">Слушателями являются лица, имеющие или получающие среднее профессиональное и (или) </w:t>
            </w:r>
            <w:r w:rsidR="004277E3" w:rsidRPr="000F5396">
              <w:rPr>
                <w:rFonts w:ascii="Times New Roman" w:hAnsi="Times New Roman" w:cs="Times New Roman"/>
                <w:shd w:val="clear" w:color="auto" w:fill="FFFFFF"/>
              </w:rPr>
              <w:t xml:space="preserve">имеющие, получающие </w:t>
            </w:r>
            <w:r w:rsidRPr="000F5396">
              <w:rPr>
                <w:rFonts w:ascii="Times New Roman" w:hAnsi="Times New Roman" w:cs="Times New Roman"/>
                <w:shd w:val="clear" w:color="auto" w:fill="FFFFFF"/>
              </w:rPr>
              <w:t>высшее образование.</w:t>
            </w:r>
          </w:p>
        </w:tc>
      </w:tr>
      <w:tr w:rsidR="003327FE">
        <w:tc>
          <w:tcPr>
            <w:tcW w:w="1668" w:type="dxa"/>
          </w:tcPr>
          <w:p w:rsidR="003327FE" w:rsidRPr="000F5396" w:rsidRDefault="00AE5484">
            <w:pPr>
              <w:rPr>
                <w:rFonts w:ascii="Times New Roman" w:hAnsi="Times New Roman" w:cs="Times New Roman"/>
              </w:rPr>
            </w:pPr>
            <w:r w:rsidRPr="000F5396">
              <w:rPr>
                <w:rFonts w:ascii="Times New Roman" w:hAnsi="Times New Roman" w:cs="Times New Roman"/>
              </w:rPr>
              <w:t>Форма обучения:</w:t>
            </w:r>
          </w:p>
        </w:tc>
        <w:tc>
          <w:tcPr>
            <w:tcW w:w="8196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3327FE" w:rsidRPr="000F5396" w:rsidRDefault="000F5396">
            <w:pPr>
              <w:jc w:val="both"/>
              <w:rPr>
                <w:rFonts w:ascii="Times New Roman" w:hAnsi="Times New Roman" w:cs="Times New Roman"/>
              </w:rPr>
            </w:pPr>
            <w:r w:rsidRPr="000F5396">
              <w:rPr>
                <w:rFonts w:ascii="Times New Roman" w:hAnsi="Times New Roman" w:cs="Times New Roman"/>
              </w:rPr>
              <w:t>Очная, очно-заочная, заочная (с применением электронного обучения и (или) с дистанционных образовательных технологий)</w:t>
            </w:r>
          </w:p>
        </w:tc>
      </w:tr>
      <w:tr w:rsidR="003327FE">
        <w:tc>
          <w:tcPr>
            <w:tcW w:w="1668" w:type="dxa"/>
          </w:tcPr>
          <w:p w:rsidR="003327FE" w:rsidRPr="000F5396" w:rsidRDefault="00AE5484">
            <w:pPr>
              <w:rPr>
                <w:rFonts w:ascii="Times New Roman" w:hAnsi="Times New Roman" w:cs="Times New Roman"/>
              </w:rPr>
            </w:pPr>
            <w:r w:rsidRPr="000F5396">
              <w:rPr>
                <w:rFonts w:ascii="Times New Roman" w:hAnsi="Times New Roman" w:cs="Times New Roman"/>
              </w:rPr>
              <w:t>Режим занятий:</w:t>
            </w:r>
          </w:p>
        </w:tc>
        <w:tc>
          <w:tcPr>
            <w:tcW w:w="8196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3327FE" w:rsidRPr="000F5396" w:rsidRDefault="00AE5484">
            <w:pPr>
              <w:rPr>
                <w:rFonts w:ascii="Times New Roman" w:hAnsi="Times New Roman" w:cs="Times New Roman"/>
              </w:rPr>
            </w:pPr>
            <w:r w:rsidRPr="000F5396">
              <w:rPr>
                <w:rFonts w:ascii="Times New Roman" w:hAnsi="Times New Roman" w:cs="Times New Roman"/>
              </w:rPr>
              <w:t>8 часов в день</w:t>
            </w:r>
          </w:p>
        </w:tc>
      </w:tr>
    </w:tbl>
    <w:p w:rsidR="003327FE" w:rsidRDefault="003327FE" w:rsidP="001E681A"/>
    <w:tbl>
      <w:tblPr>
        <w:tblW w:w="507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32"/>
        <w:gridCol w:w="4859"/>
        <w:gridCol w:w="653"/>
        <w:gridCol w:w="655"/>
        <w:gridCol w:w="972"/>
        <w:gridCol w:w="852"/>
        <w:gridCol w:w="1099"/>
      </w:tblGrid>
      <w:tr w:rsidR="00686148" w:rsidRPr="000A5943" w:rsidTr="00A34674">
        <w:trPr>
          <w:trHeight w:val="237"/>
          <w:tblHeader/>
        </w:trPr>
        <w:tc>
          <w:tcPr>
            <w:tcW w:w="32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5943" w:rsidRPr="000A5943" w:rsidRDefault="000A5943" w:rsidP="000A59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A594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№</w:t>
            </w:r>
          </w:p>
          <w:p w:rsidR="000A5943" w:rsidRPr="000A5943" w:rsidRDefault="000A5943" w:rsidP="000A59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0A594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</w:t>
            </w:r>
            <w:proofErr w:type="gramEnd"/>
            <w:r w:rsidRPr="000A594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249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5943" w:rsidRPr="000A5943" w:rsidRDefault="000A5943" w:rsidP="000A59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A594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Темы занятий</w:t>
            </w:r>
          </w:p>
        </w:tc>
        <w:tc>
          <w:tcPr>
            <w:tcW w:w="33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center"/>
            <w:hideMark/>
          </w:tcPr>
          <w:p w:rsidR="000A5943" w:rsidRPr="000A5943" w:rsidRDefault="000A5943" w:rsidP="000A5943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A594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Всего, час</w:t>
            </w:r>
          </w:p>
        </w:tc>
        <w:tc>
          <w:tcPr>
            <w:tcW w:w="127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5943" w:rsidRPr="000A5943" w:rsidRDefault="000A5943" w:rsidP="000A5943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A594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56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0A5943" w:rsidRPr="000A5943" w:rsidRDefault="000A5943" w:rsidP="000A5943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A594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Контроль знаний</w:t>
            </w:r>
          </w:p>
        </w:tc>
      </w:tr>
      <w:tr w:rsidR="00686148" w:rsidRPr="000A5943" w:rsidTr="00A34674">
        <w:trPr>
          <w:cantSplit/>
          <w:trHeight w:val="1757"/>
          <w:tblHeader/>
        </w:trPr>
        <w:tc>
          <w:tcPr>
            <w:tcW w:w="32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5943" w:rsidRPr="000A5943" w:rsidRDefault="000A5943" w:rsidP="000A594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9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5943" w:rsidRPr="000A5943" w:rsidRDefault="000A5943" w:rsidP="000A594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3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5943" w:rsidRPr="000A5943" w:rsidRDefault="000A5943" w:rsidP="000A594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0A5943" w:rsidRPr="000A5943" w:rsidRDefault="000A5943" w:rsidP="000A5943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A59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Лекции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0A5943" w:rsidRPr="000A5943" w:rsidRDefault="000A5943" w:rsidP="000A5943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A59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Практическая работа</w:t>
            </w:r>
            <w:r w:rsidR="006861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/Стажировка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0A5943" w:rsidRPr="000A5943" w:rsidRDefault="000A5943" w:rsidP="000A5943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A594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Самостоятельная работа</w:t>
            </w:r>
          </w:p>
        </w:tc>
        <w:tc>
          <w:tcPr>
            <w:tcW w:w="5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5943" w:rsidRPr="000A5943" w:rsidRDefault="000A5943" w:rsidP="000A594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686148" w:rsidRPr="000A5943" w:rsidTr="00A34674">
        <w:trPr>
          <w:trHeight w:val="14"/>
        </w:trPr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5943" w:rsidRPr="000A5943" w:rsidRDefault="000A5943" w:rsidP="000A5943">
            <w:pPr>
              <w:numPr>
                <w:ilvl w:val="0"/>
                <w:numId w:val="1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2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5943" w:rsidRPr="000A5943" w:rsidRDefault="000A5943" w:rsidP="000A594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0A5943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Общие вопросы организации обучения</w:t>
            </w: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5943" w:rsidRPr="000A5943" w:rsidRDefault="000A5943" w:rsidP="000A5943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2</w:t>
            </w:r>
          </w:p>
        </w:tc>
        <w:tc>
          <w:tcPr>
            <w:tcW w:w="3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5943" w:rsidRPr="000A5943" w:rsidRDefault="00C75A70" w:rsidP="000A5943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2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5943" w:rsidRPr="000A5943" w:rsidRDefault="000A5943" w:rsidP="000A5943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5943" w:rsidRPr="000A5943" w:rsidRDefault="000A5943" w:rsidP="000A5943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5943" w:rsidRPr="000A5943" w:rsidRDefault="000A5943" w:rsidP="000A5943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</w:tr>
      <w:tr w:rsidR="00A34674" w:rsidRPr="000A5943" w:rsidTr="00A34674">
        <w:trPr>
          <w:trHeight w:val="14"/>
        </w:trPr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74" w:rsidRPr="000A5943" w:rsidRDefault="00A34674" w:rsidP="000A5943">
            <w:pPr>
              <w:numPr>
                <w:ilvl w:val="0"/>
                <w:numId w:val="1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2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4674" w:rsidRPr="000A5943" w:rsidRDefault="00A34674" w:rsidP="000A594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0A5943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Пожары. Классификация пожаров. Опасные факторы пожаров</w:t>
            </w: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4674" w:rsidRPr="000A5943" w:rsidRDefault="00A34674" w:rsidP="000A5943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16</w:t>
            </w:r>
          </w:p>
        </w:tc>
        <w:tc>
          <w:tcPr>
            <w:tcW w:w="3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74" w:rsidRPr="000A5943" w:rsidRDefault="00A34674" w:rsidP="000A5943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8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74" w:rsidRPr="00A34674" w:rsidRDefault="00A34674" w:rsidP="00A34674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A34674">
              <w:rPr>
                <w:rFonts w:ascii="Times New Roman" w:eastAsia="Calibri" w:hAnsi="Times New Roman" w:cs="Times New Roman"/>
                <w:color w:val="000000"/>
              </w:rPr>
              <w:t>2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74" w:rsidRPr="000A5943" w:rsidRDefault="00A34674" w:rsidP="000A5943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6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74" w:rsidRPr="000A5943" w:rsidRDefault="00A34674" w:rsidP="000A5943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CD029E">
              <w:rPr>
                <w:rFonts w:ascii="Times New Roman" w:eastAsia="Calibri" w:hAnsi="Times New Roman" w:cs="Times New Roman"/>
                <w:color w:val="000000"/>
              </w:rPr>
              <w:t>зачет</w:t>
            </w:r>
          </w:p>
        </w:tc>
      </w:tr>
      <w:tr w:rsidR="00A34674" w:rsidRPr="000A5943" w:rsidTr="00A34674">
        <w:trPr>
          <w:trHeight w:val="14"/>
        </w:trPr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74" w:rsidRPr="000A5943" w:rsidRDefault="00A34674" w:rsidP="000A5943">
            <w:pPr>
              <w:numPr>
                <w:ilvl w:val="0"/>
                <w:numId w:val="1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2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4674" w:rsidRPr="000A5943" w:rsidRDefault="00A34674" w:rsidP="000A5943">
            <w:pPr>
              <w:spacing w:after="0"/>
              <w:rPr>
                <w:rFonts w:ascii="Times New Roman" w:eastAsia="Calibri" w:hAnsi="Times New Roman" w:cs="Times New Roman"/>
                <w:bCs/>
                <w:color w:val="000000"/>
                <w:lang w:eastAsia="ru-RU"/>
              </w:rPr>
            </w:pPr>
            <w:r w:rsidRPr="000A5943">
              <w:rPr>
                <w:rFonts w:ascii="Times New Roman" w:eastAsia="Calibri" w:hAnsi="Times New Roman" w:cs="Times New Roman"/>
                <w:bCs/>
                <w:color w:val="000000"/>
                <w:lang w:eastAsia="ru-RU"/>
              </w:rPr>
              <w:t>Организационные основы обеспечения пожарной безопасности в Российской Федерации</w:t>
            </w: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4674" w:rsidRPr="000A5943" w:rsidRDefault="00A34674" w:rsidP="000A5943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0A5943">
              <w:rPr>
                <w:rFonts w:ascii="Times New Roman" w:eastAsia="Calibri" w:hAnsi="Times New Roman" w:cs="Times New Roman"/>
                <w:color w:val="000000"/>
              </w:rPr>
              <w:t>4</w:t>
            </w:r>
            <w:r>
              <w:rPr>
                <w:rFonts w:ascii="Times New Roman" w:eastAsia="Calibri" w:hAnsi="Times New Roman" w:cs="Times New Roman"/>
                <w:color w:val="000000"/>
              </w:rPr>
              <w:t>8</w:t>
            </w:r>
          </w:p>
        </w:tc>
        <w:tc>
          <w:tcPr>
            <w:tcW w:w="3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74" w:rsidRPr="000A5943" w:rsidRDefault="00A34674" w:rsidP="000A5943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32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74" w:rsidRPr="00A34674" w:rsidRDefault="00A34674" w:rsidP="00A34674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A34674">
              <w:rPr>
                <w:rFonts w:ascii="Times New Roman" w:eastAsia="Calibri" w:hAnsi="Times New Roman" w:cs="Times New Roman"/>
                <w:color w:val="000000"/>
              </w:rPr>
              <w:t>2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74" w:rsidRPr="000A5943" w:rsidRDefault="00A34674" w:rsidP="000A5943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14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74" w:rsidRPr="000A5943" w:rsidRDefault="00A34674" w:rsidP="000A5943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CD029E">
              <w:rPr>
                <w:rFonts w:ascii="Times New Roman" w:eastAsia="Calibri" w:hAnsi="Times New Roman" w:cs="Times New Roman"/>
                <w:color w:val="000000"/>
              </w:rPr>
              <w:t>зачет</w:t>
            </w:r>
          </w:p>
        </w:tc>
      </w:tr>
      <w:tr w:rsidR="00A34674" w:rsidRPr="000A5943" w:rsidTr="00A34674">
        <w:trPr>
          <w:trHeight w:val="14"/>
        </w:trPr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74" w:rsidRPr="000A5943" w:rsidRDefault="00A34674" w:rsidP="000A5943">
            <w:pPr>
              <w:numPr>
                <w:ilvl w:val="0"/>
                <w:numId w:val="1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2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74" w:rsidRPr="000A5943" w:rsidRDefault="00A34674" w:rsidP="000A5943">
            <w:pPr>
              <w:spacing w:after="0"/>
              <w:rPr>
                <w:rFonts w:ascii="Times New Roman" w:eastAsia="Calibri" w:hAnsi="Times New Roman" w:cs="Times New Roman"/>
                <w:color w:val="000000"/>
              </w:rPr>
            </w:pPr>
            <w:r w:rsidRPr="000A5943">
              <w:rPr>
                <w:rFonts w:ascii="Times New Roman" w:eastAsia="Calibri" w:hAnsi="Times New Roman" w:cs="Times New Roman"/>
                <w:color w:val="000000"/>
              </w:rPr>
              <w:t>Требования пожарной безопасности к объектам защиты организаций</w:t>
            </w: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74" w:rsidRPr="000A5943" w:rsidRDefault="00A34674" w:rsidP="000A5943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42</w:t>
            </w:r>
          </w:p>
        </w:tc>
        <w:tc>
          <w:tcPr>
            <w:tcW w:w="3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74" w:rsidRPr="000A5943" w:rsidRDefault="00A34674" w:rsidP="000A5943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24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74" w:rsidRPr="00A34674" w:rsidRDefault="00A34674" w:rsidP="00A34674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A34674">
              <w:rPr>
                <w:rFonts w:ascii="Times New Roman" w:eastAsia="Calibri" w:hAnsi="Times New Roman" w:cs="Times New Roman"/>
                <w:color w:val="000000"/>
              </w:rPr>
              <w:t>3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74" w:rsidRPr="000A5943" w:rsidRDefault="00A34674" w:rsidP="000A5943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15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74" w:rsidRPr="000A5943" w:rsidRDefault="00A34674" w:rsidP="000A5943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CD029E">
              <w:rPr>
                <w:rFonts w:ascii="Times New Roman" w:eastAsia="Calibri" w:hAnsi="Times New Roman" w:cs="Times New Roman"/>
                <w:color w:val="000000"/>
              </w:rPr>
              <w:t>зачет</w:t>
            </w:r>
          </w:p>
        </w:tc>
      </w:tr>
      <w:tr w:rsidR="00A34674" w:rsidRPr="000A5943" w:rsidTr="00A34674">
        <w:trPr>
          <w:trHeight w:val="14"/>
        </w:trPr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74" w:rsidRPr="000A5943" w:rsidRDefault="00A34674" w:rsidP="000A5943">
            <w:pPr>
              <w:numPr>
                <w:ilvl w:val="0"/>
                <w:numId w:val="1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2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674" w:rsidRPr="000A5943" w:rsidRDefault="00A34674" w:rsidP="000A59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A5943">
              <w:rPr>
                <w:rFonts w:ascii="Times New Roman" w:eastAsia="Times New Roman" w:hAnsi="Times New Roman" w:cs="Times New Roman"/>
                <w:lang w:eastAsia="ru-RU"/>
              </w:rPr>
              <w:t>Система обеспечения пожарной безопасности объектов защиты</w:t>
            </w: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74" w:rsidRPr="000A5943" w:rsidRDefault="0015376A" w:rsidP="000A5943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86</w:t>
            </w:r>
          </w:p>
        </w:tc>
        <w:tc>
          <w:tcPr>
            <w:tcW w:w="3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74" w:rsidRPr="000A5943" w:rsidRDefault="0015376A" w:rsidP="000A5943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54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74" w:rsidRPr="00A34674" w:rsidRDefault="00A34674" w:rsidP="00A34674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A34674">
              <w:rPr>
                <w:rFonts w:ascii="Times New Roman" w:eastAsia="Calibri" w:hAnsi="Times New Roman" w:cs="Times New Roman"/>
                <w:color w:val="000000"/>
              </w:rPr>
              <w:t>3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74" w:rsidRPr="000A5943" w:rsidRDefault="00A34674" w:rsidP="000A5943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29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74" w:rsidRPr="000A5943" w:rsidRDefault="00A34674" w:rsidP="000A5943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CD029E">
              <w:rPr>
                <w:rFonts w:ascii="Times New Roman" w:eastAsia="Calibri" w:hAnsi="Times New Roman" w:cs="Times New Roman"/>
                <w:color w:val="000000"/>
              </w:rPr>
              <w:t>зачет</w:t>
            </w:r>
          </w:p>
        </w:tc>
      </w:tr>
      <w:tr w:rsidR="00A34674" w:rsidRPr="000A5943" w:rsidTr="00A34674">
        <w:trPr>
          <w:trHeight w:val="14"/>
        </w:trPr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74" w:rsidRPr="000A5943" w:rsidRDefault="00A34674" w:rsidP="000A5943">
            <w:pPr>
              <w:numPr>
                <w:ilvl w:val="0"/>
                <w:numId w:val="1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2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674" w:rsidRPr="000A5943" w:rsidRDefault="00A34674" w:rsidP="000A59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A5943">
              <w:rPr>
                <w:rFonts w:ascii="Times New Roman" w:eastAsia="Times New Roman" w:hAnsi="Times New Roman" w:cs="Times New Roman"/>
                <w:lang w:eastAsia="ru-RU"/>
              </w:rPr>
              <w:t>Требования пожарной безопасности при проектировании, строительстве и эксплуатации объекта защиты</w:t>
            </w: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74" w:rsidRPr="000A5943" w:rsidRDefault="004853CB" w:rsidP="000A5943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20</w:t>
            </w:r>
          </w:p>
        </w:tc>
        <w:tc>
          <w:tcPr>
            <w:tcW w:w="3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74" w:rsidRPr="000A5943" w:rsidRDefault="004853CB" w:rsidP="000A5943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10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74" w:rsidRPr="00A34674" w:rsidRDefault="00A34674" w:rsidP="00A34674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A34674">
              <w:rPr>
                <w:rFonts w:ascii="Times New Roman" w:eastAsia="Calibri" w:hAnsi="Times New Roman" w:cs="Times New Roman"/>
                <w:color w:val="000000"/>
              </w:rPr>
              <w:t>3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74" w:rsidRPr="000A5943" w:rsidRDefault="00A34674" w:rsidP="000A5943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7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74" w:rsidRPr="000A5943" w:rsidRDefault="00A34674" w:rsidP="000A5943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CD029E">
              <w:rPr>
                <w:rFonts w:ascii="Times New Roman" w:eastAsia="Calibri" w:hAnsi="Times New Roman" w:cs="Times New Roman"/>
                <w:color w:val="000000"/>
              </w:rPr>
              <w:t>зачет</w:t>
            </w:r>
          </w:p>
        </w:tc>
      </w:tr>
      <w:tr w:rsidR="00A34674" w:rsidRPr="000A5943" w:rsidTr="00A34674">
        <w:trPr>
          <w:trHeight w:val="14"/>
        </w:trPr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74" w:rsidRPr="000A5943" w:rsidRDefault="00A34674" w:rsidP="000A5943">
            <w:pPr>
              <w:numPr>
                <w:ilvl w:val="0"/>
                <w:numId w:val="1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2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674" w:rsidRPr="000A5943" w:rsidRDefault="00A34674" w:rsidP="000A59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A5943">
              <w:rPr>
                <w:rFonts w:ascii="Times New Roman" w:eastAsia="Times New Roman" w:hAnsi="Times New Roman" w:cs="Times New Roman"/>
                <w:lang w:eastAsia="ru-RU"/>
              </w:rPr>
              <w:t>Тушение пожаров и оказание первой помощи пострадавшим</w:t>
            </w: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74" w:rsidRPr="000A5943" w:rsidRDefault="004853CB" w:rsidP="000A5943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30</w:t>
            </w:r>
          </w:p>
        </w:tc>
        <w:tc>
          <w:tcPr>
            <w:tcW w:w="3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74" w:rsidRPr="000A5943" w:rsidRDefault="004853CB" w:rsidP="000A5943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14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74" w:rsidRPr="00A34674" w:rsidRDefault="00A34674" w:rsidP="00A34674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A34674">
              <w:rPr>
                <w:rFonts w:ascii="Times New Roman" w:eastAsia="Calibri" w:hAnsi="Times New Roman" w:cs="Times New Roman"/>
                <w:color w:val="000000"/>
              </w:rPr>
              <w:t>3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74" w:rsidRPr="000A5943" w:rsidRDefault="00A34674" w:rsidP="000A5943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13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74" w:rsidRPr="000A5943" w:rsidRDefault="00A34674" w:rsidP="000A5943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CD029E">
              <w:rPr>
                <w:rFonts w:ascii="Times New Roman" w:eastAsia="Calibri" w:hAnsi="Times New Roman" w:cs="Times New Roman"/>
                <w:color w:val="000000"/>
              </w:rPr>
              <w:t>зачет</w:t>
            </w:r>
          </w:p>
        </w:tc>
      </w:tr>
      <w:tr w:rsidR="00686148" w:rsidRPr="000A5943" w:rsidTr="00A34674">
        <w:trPr>
          <w:trHeight w:val="14"/>
        </w:trPr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5943" w:rsidRPr="000A5943" w:rsidRDefault="000A5943" w:rsidP="000A59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2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5943" w:rsidRPr="000A5943" w:rsidRDefault="00EB5733" w:rsidP="00EB57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Итоговая аттестация</w:t>
            </w: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5943" w:rsidRPr="000A5943" w:rsidRDefault="0015376A" w:rsidP="000A5943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8</w:t>
            </w:r>
          </w:p>
        </w:tc>
        <w:tc>
          <w:tcPr>
            <w:tcW w:w="3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5943" w:rsidRPr="000A5943" w:rsidRDefault="000A5943" w:rsidP="000A5943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5943" w:rsidRPr="000A5943" w:rsidRDefault="000A5943" w:rsidP="000A5943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5943" w:rsidRPr="000A5943" w:rsidRDefault="0015376A" w:rsidP="000A5943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8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5943" w:rsidRPr="000A5943" w:rsidRDefault="004853CB" w:rsidP="000A5943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ИАР</w:t>
            </w:r>
          </w:p>
        </w:tc>
      </w:tr>
      <w:tr w:rsidR="00686148" w:rsidRPr="000A5943" w:rsidTr="00A34674">
        <w:trPr>
          <w:trHeight w:val="14"/>
        </w:trPr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5943" w:rsidRPr="000A5943" w:rsidRDefault="000A5943" w:rsidP="000A59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2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5943" w:rsidRPr="000A5943" w:rsidRDefault="000A5943" w:rsidP="000A59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0A594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Итого</w:t>
            </w: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5943" w:rsidRPr="000A5943" w:rsidRDefault="000A5943" w:rsidP="000A5943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b/>
                <w:color w:val="000000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</w:rPr>
              <w:t>252</w:t>
            </w:r>
          </w:p>
        </w:tc>
        <w:tc>
          <w:tcPr>
            <w:tcW w:w="3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5943" w:rsidRPr="000A5943" w:rsidRDefault="0015376A" w:rsidP="000A5943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b/>
                <w:color w:val="000000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</w:rPr>
              <w:t>144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5943" w:rsidRPr="000A5943" w:rsidRDefault="00A34674" w:rsidP="000A5943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b/>
                <w:color w:val="000000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</w:rPr>
              <w:t>16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5943" w:rsidRPr="000A5943" w:rsidRDefault="0015376A" w:rsidP="000A5943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b/>
                <w:color w:val="000000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</w:rPr>
              <w:t>92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5943" w:rsidRPr="000A5943" w:rsidRDefault="000A5943" w:rsidP="000A5943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b/>
                <w:color w:val="000000"/>
              </w:rPr>
            </w:pPr>
          </w:p>
        </w:tc>
      </w:tr>
    </w:tbl>
    <w:p w:rsidR="000A5943" w:rsidRDefault="000A5943">
      <w:pPr>
        <w:jc w:val="center"/>
      </w:pPr>
    </w:p>
    <w:sectPr w:rsidR="000A594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165C7" w:rsidRDefault="00E165C7">
      <w:pPr>
        <w:spacing w:after="0" w:line="240" w:lineRule="auto"/>
      </w:pPr>
      <w:r>
        <w:separator/>
      </w:r>
    </w:p>
  </w:endnote>
  <w:endnote w:type="continuationSeparator" w:id="0">
    <w:p w:rsidR="00E165C7" w:rsidRDefault="00E165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165C7" w:rsidRDefault="00E165C7">
      <w:pPr>
        <w:spacing w:after="0" w:line="240" w:lineRule="auto"/>
      </w:pPr>
      <w:r>
        <w:separator/>
      </w:r>
    </w:p>
  </w:footnote>
  <w:footnote w:type="continuationSeparator" w:id="0">
    <w:p w:rsidR="00E165C7" w:rsidRDefault="00E165C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30D6160"/>
    <w:multiLevelType w:val="hybridMultilevel"/>
    <w:tmpl w:val="DA2C511C"/>
    <w:lvl w:ilvl="0" w:tplc="F2AC62D4">
      <w:start w:val="1"/>
      <w:numFmt w:val="decimal"/>
      <w:suff w:val="nothing"/>
      <w:lvlText w:val="%1."/>
      <w:lvlJc w:val="center"/>
      <w:pPr>
        <w:ind w:left="0" w:firstLine="0"/>
      </w:pPr>
      <w:rPr>
        <w:rFonts w:ascii="Times New Roman" w:hAnsi="Times New Roman" w:cs="Times New Roman" w:hint="default"/>
        <w:b w:val="0"/>
        <w:i w:val="0"/>
        <w:strike w:val="0"/>
        <w:dstrike w:val="0"/>
        <w:spacing w:val="0"/>
        <w:w w:val="100"/>
        <w:position w:val="0"/>
        <w:sz w:val="22"/>
        <w:u w:val="none"/>
        <w:effect w:val="none"/>
        <w:vertAlign w:val="baseline"/>
        <w14:cntxtAlts w14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27FE"/>
    <w:rsid w:val="00083A6B"/>
    <w:rsid w:val="000A5943"/>
    <w:rsid w:val="000F5396"/>
    <w:rsid w:val="00112289"/>
    <w:rsid w:val="0015376A"/>
    <w:rsid w:val="001E681A"/>
    <w:rsid w:val="003327FE"/>
    <w:rsid w:val="004277E3"/>
    <w:rsid w:val="00431605"/>
    <w:rsid w:val="004853CB"/>
    <w:rsid w:val="004F20AD"/>
    <w:rsid w:val="00686148"/>
    <w:rsid w:val="00763C62"/>
    <w:rsid w:val="008E44E5"/>
    <w:rsid w:val="009224C5"/>
    <w:rsid w:val="00A34674"/>
    <w:rsid w:val="00A46DB5"/>
    <w:rsid w:val="00AC3B78"/>
    <w:rsid w:val="00AE5484"/>
    <w:rsid w:val="00C75A70"/>
    <w:rsid w:val="00CD029E"/>
    <w:rsid w:val="00E165C7"/>
    <w:rsid w:val="00EB4701"/>
    <w:rsid w:val="00EB5733"/>
    <w:rsid w:val="00EC3B66"/>
    <w:rsid w:val="00FE4E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f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e">
    <w:name w:val="Нижний колонтитул Знак"/>
    <w:link w:val="ad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0">
    <w:name w:val="Hyperlink"/>
    <w:uiPriority w:val="99"/>
    <w:unhideWhenUsed/>
    <w:rPr>
      <w:color w:val="0000FF" w:themeColor="hyperlink"/>
      <w:u w:val="single"/>
    </w:rPr>
  </w:style>
  <w:style w:type="paragraph" w:styleId="af1">
    <w:name w:val="footnote text"/>
    <w:basedOn w:val="a"/>
    <w:link w:val="af2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2">
    <w:name w:val="Текст сноски Знак"/>
    <w:link w:val="af1"/>
    <w:uiPriority w:val="99"/>
    <w:rPr>
      <w:sz w:val="18"/>
    </w:rPr>
  </w:style>
  <w:style w:type="character" w:styleId="af3">
    <w:name w:val="footnote reference"/>
    <w:basedOn w:val="a0"/>
    <w:uiPriority w:val="99"/>
    <w:unhideWhenUsed/>
    <w:rPr>
      <w:vertAlign w:val="superscript"/>
    </w:rPr>
  </w:style>
  <w:style w:type="paragraph" w:styleId="af4">
    <w:name w:val="endnote text"/>
    <w:basedOn w:val="a"/>
    <w:link w:val="af5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5">
    <w:name w:val="Текст концевой сноски Знак"/>
    <w:link w:val="af4"/>
    <w:uiPriority w:val="99"/>
    <w:rPr>
      <w:sz w:val="20"/>
    </w:rPr>
  </w:style>
  <w:style w:type="character" w:styleId="af6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7">
    <w:name w:val="TOC Heading"/>
    <w:uiPriority w:val="39"/>
    <w:unhideWhenUsed/>
  </w:style>
  <w:style w:type="paragraph" w:styleId="af8">
    <w:name w:val="table of figures"/>
    <w:basedOn w:val="a"/>
    <w:next w:val="a"/>
    <w:uiPriority w:val="99"/>
    <w:unhideWhenUsed/>
    <w:pPr>
      <w:spacing w:after="0"/>
    </w:pPr>
  </w:style>
  <w:style w:type="table" w:styleId="af9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f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e">
    <w:name w:val="Нижний колонтитул Знак"/>
    <w:link w:val="ad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0">
    <w:name w:val="Hyperlink"/>
    <w:uiPriority w:val="99"/>
    <w:unhideWhenUsed/>
    <w:rPr>
      <w:color w:val="0000FF" w:themeColor="hyperlink"/>
      <w:u w:val="single"/>
    </w:rPr>
  </w:style>
  <w:style w:type="paragraph" w:styleId="af1">
    <w:name w:val="footnote text"/>
    <w:basedOn w:val="a"/>
    <w:link w:val="af2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2">
    <w:name w:val="Текст сноски Знак"/>
    <w:link w:val="af1"/>
    <w:uiPriority w:val="99"/>
    <w:rPr>
      <w:sz w:val="18"/>
    </w:rPr>
  </w:style>
  <w:style w:type="character" w:styleId="af3">
    <w:name w:val="footnote reference"/>
    <w:basedOn w:val="a0"/>
    <w:uiPriority w:val="99"/>
    <w:unhideWhenUsed/>
    <w:rPr>
      <w:vertAlign w:val="superscript"/>
    </w:rPr>
  </w:style>
  <w:style w:type="paragraph" w:styleId="af4">
    <w:name w:val="endnote text"/>
    <w:basedOn w:val="a"/>
    <w:link w:val="af5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5">
    <w:name w:val="Текст концевой сноски Знак"/>
    <w:link w:val="af4"/>
    <w:uiPriority w:val="99"/>
    <w:rPr>
      <w:sz w:val="20"/>
    </w:rPr>
  </w:style>
  <w:style w:type="character" w:styleId="af6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7">
    <w:name w:val="TOC Heading"/>
    <w:uiPriority w:val="39"/>
    <w:unhideWhenUsed/>
  </w:style>
  <w:style w:type="paragraph" w:styleId="af8">
    <w:name w:val="table of figures"/>
    <w:basedOn w:val="a"/>
    <w:next w:val="a"/>
    <w:uiPriority w:val="99"/>
    <w:unhideWhenUsed/>
    <w:pPr>
      <w:spacing w:after="0"/>
    </w:pPr>
  </w:style>
  <w:style w:type="table" w:styleId="af9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245</Words>
  <Characters>1402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....</Company>
  <LinksUpToDate>false</LinksUpToDate>
  <CharactersWithSpaces>1644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Калинская</dc:creator>
  <cp:lastModifiedBy>..</cp:lastModifiedBy>
  <cp:revision>26</cp:revision>
  <cp:lastPrinted>2024-01-18T13:54:00Z</cp:lastPrinted>
  <dcterms:created xsi:type="dcterms:W3CDTF">2022-10-04T08:51:00Z</dcterms:created>
  <dcterms:modified xsi:type="dcterms:W3CDTF">2025-09-20T10:16:00Z</dcterms:modified>
</cp:coreProperties>
</file>